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4E729" w14:textId="77777777" w:rsidR="00F86E0D" w:rsidRPr="00485CDF" w:rsidRDefault="00517BB3" w:rsidP="00ED1A95">
      <w:pPr>
        <w:rPr>
          <w:b/>
          <w:sz w:val="34"/>
          <w:szCs w:val="34"/>
        </w:rPr>
      </w:pPr>
      <w:r w:rsidRPr="00485CDF">
        <w:rPr>
          <w:b/>
          <w:sz w:val="34"/>
          <w:szCs w:val="34"/>
        </w:rPr>
        <w:t>Začala se natáčet Zlatovláska</w:t>
      </w:r>
      <w:r w:rsidR="00FA5419" w:rsidRPr="00485CDF">
        <w:rPr>
          <w:b/>
          <w:sz w:val="34"/>
          <w:szCs w:val="34"/>
        </w:rPr>
        <w:t xml:space="preserve">, </w:t>
      </w:r>
      <w:r w:rsidR="00485CDF" w:rsidRPr="00485CDF">
        <w:rPr>
          <w:b/>
          <w:sz w:val="34"/>
          <w:szCs w:val="34"/>
        </w:rPr>
        <w:t xml:space="preserve">i tentokrát </w:t>
      </w:r>
      <w:r w:rsidRPr="00485CDF">
        <w:rPr>
          <w:b/>
          <w:sz w:val="34"/>
          <w:szCs w:val="34"/>
        </w:rPr>
        <w:t>s Petrem Štěpánkem</w:t>
      </w:r>
    </w:p>
    <w:p w14:paraId="2EA4E8C3" w14:textId="77777777" w:rsidR="00517BB3" w:rsidRDefault="00517BB3" w:rsidP="00ED1A95"/>
    <w:p w14:paraId="078244A7" w14:textId="77777777" w:rsidR="00517BB3" w:rsidRDefault="00517BB3" w:rsidP="00ED1A95">
      <w:pPr>
        <w:jc w:val="both"/>
        <w:rPr>
          <w:b/>
        </w:rPr>
      </w:pPr>
      <w:r w:rsidRPr="00FA5419">
        <w:rPr>
          <w:b/>
        </w:rPr>
        <w:t>Po</w:t>
      </w:r>
      <w:r w:rsidR="00FA5419" w:rsidRPr="00FA5419">
        <w:rPr>
          <w:b/>
        </w:rPr>
        <w:t xml:space="preserve"> </w:t>
      </w:r>
      <w:r w:rsidRPr="00FA5419">
        <w:rPr>
          <w:b/>
        </w:rPr>
        <w:t>více než padesáti letech s</w:t>
      </w:r>
      <w:r w:rsidR="00FA5419" w:rsidRPr="00FA5419">
        <w:rPr>
          <w:b/>
        </w:rPr>
        <w:t>i</w:t>
      </w:r>
      <w:r w:rsidRPr="00FA5419">
        <w:rPr>
          <w:b/>
        </w:rPr>
        <w:t xml:space="preserve"> </w:t>
      </w:r>
      <w:r w:rsidR="00FA5419" w:rsidRPr="00FA5419">
        <w:rPr>
          <w:b/>
        </w:rPr>
        <w:t>milovníci pohádek budou moci užít klasick</w:t>
      </w:r>
      <w:r w:rsidR="00FA5419">
        <w:rPr>
          <w:b/>
        </w:rPr>
        <w:t>ý příběh</w:t>
      </w:r>
      <w:r w:rsidR="00FA5419" w:rsidRPr="00FA5419">
        <w:rPr>
          <w:b/>
        </w:rPr>
        <w:t xml:space="preserve"> Karla Jaromíra Erbena o Zlatovlásce v novém hávu. Před pár dny totiž začalo natáčení nové verze kultovní pohádky, </w:t>
      </w:r>
      <w:r w:rsidR="0017745A">
        <w:rPr>
          <w:b/>
        </w:rPr>
        <w:t>jež</w:t>
      </w:r>
      <w:r w:rsidR="00FA5419" w:rsidRPr="00FA5419">
        <w:rPr>
          <w:b/>
        </w:rPr>
        <w:t xml:space="preserve"> </w:t>
      </w:r>
      <w:r w:rsidR="00485CDF">
        <w:rPr>
          <w:b/>
        </w:rPr>
        <w:t xml:space="preserve">v roce 1973 </w:t>
      </w:r>
      <w:r w:rsidR="00FA5419" w:rsidRPr="00FA5419">
        <w:rPr>
          <w:b/>
        </w:rPr>
        <w:t>zařadila Petra Štěpánka coby Jiříka mezi herecké idoly konce minulého století. Nyní se oblíbený herec vrací v roli krále a v</w:t>
      </w:r>
      <w:r w:rsidR="0017745A">
        <w:rPr>
          <w:b/>
        </w:rPr>
        <w:t xml:space="preserve"> jeho původní </w:t>
      </w:r>
      <w:r w:rsidR="00FA5419" w:rsidRPr="00FA5419">
        <w:rPr>
          <w:b/>
        </w:rPr>
        <w:t xml:space="preserve">roli </w:t>
      </w:r>
      <w:r w:rsidR="001B05B1">
        <w:rPr>
          <w:b/>
        </w:rPr>
        <w:t>mladíka</w:t>
      </w:r>
      <w:r w:rsidR="00FA5419" w:rsidRPr="00FA5419">
        <w:rPr>
          <w:b/>
        </w:rPr>
        <w:t xml:space="preserve"> </w:t>
      </w:r>
      <w:r w:rsidR="00FA5419">
        <w:rPr>
          <w:b/>
        </w:rPr>
        <w:t>bojujícího</w:t>
      </w:r>
      <w:r w:rsidR="00FA5419" w:rsidRPr="00FA5419">
        <w:rPr>
          <w:b/>
        </w:rPr>
        <w:t xml:space="preserve"> o přízeň </w:t>
      </w:r>
      <w:r w:rsidR="00FA5419">
        <w:rPr>
          <w:b/>
        </w:rPr>
        <w:t xml:space="preserve">zlatovlasé </w:t>
      </w:r>
      <w:r w:rsidR="00FA5419" w:rsidRPr="00FA5419">
        <w:rPr>
          <w:b/>
        </w:rPr>
        <w:t xml:space="preserve">princezny se představí </w:t>
      </w:r>
      <w:r w:rsidR="00FA5419">
        <w:rPr>
          <w:b/>
        </w:rPr>
        <w:t xml:space="preserve">mladý herec </w:t>
      </w:r>
      <w:r w:rsidR="00FA5419" w:rsidRPr="00FA5419">
        <w:rPr>
          <w:b/>
        </w:rPr>
        <w:t xml:space="preserve">Tomáš Weber. Film v režii Jana Těšitele se bude natáčet do června, v kinech by se měl objevit na začátku roku 2025. </w:t>
      </w:r>
    </w:p>
    <w:p w14:paraId="2B907CE8" w14:textId="77777777" w:rsidR="00FA5419" w:rsidRDefault="00FA5419" w:rsidP="00ED1A95">
      <w:pPr>
        <w:jc w:val="both"/>
        <w:rPr>
          <w:b/>
        </w:rPr>
      </w:pPr>
    </w:p>
    <w:p w14:paraId="611499A2" w14:textId="77777777" w:rsidR="00FA5419" w:rsidRDefault="00ED1A95" w:rsidP="00ED1A95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B0D127" wp14:editId="4F548C6D">
            <wp:simplePos x="0" y="0"/>
            <wp:positionH relativeFrom="margin">
              <wp:posOffset>-2540</wp:posOffset>
            </wp:positionH>
            <wp:positionV relativeFrom="margin">
              <wp:posOffset>2605151</wp:posOffset>
            </wp:positionV>
            <wp:extent cx="1873250" cy="2319655"/>
            <wp:effectExtent l="0" t="0" r="635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7C0" w:rsidRPr="001D77C0">
        <w:t>Novou verzi pohádky</w:t>
      </w:r>
      <w:r w:rsidR="001D77C0">
        <w:t xml:space="preserve"> připravoval už před lety režisér </w:t>
      </w:r>
      <w:r w:rsidR="001D77C0" w:rsidRPr="001D77C0">
        <w:rPr>
          <w:b/>
        </w:rPr>
        <w:t>Václav Vorlíček</w:t>
      </w:r>
      <w:r w:rsidR="001D77C0">
        <w:t xml:space="preserve"> společně s producentem </w:t>
      </w:r>
      <w:r w:rsidR="001D77C0" w:rsidRPr="001D77C0">
        <w:rPr>
          <w:b/>
        </w:rPr>
        <w:t>Borisem Krištofem</w:t>
      </w:r>
      <w:r w:rsidR="001D77C0">
        <w:t xml:space="preserve"> ze společnosti Three Brothers. </w:t>
      </w:r>
      <w:r w:rsidR="001D77C0" w:rsidRPr="001D77C0">
        <w:rPr>
          <w:i/>
        </w:rPr>
        <w:t>„Bohužel právě v té době pan Vorlíček odešel, takže byť bylo všechno připravené, natáčení se nerealizovalo. Až doteď,“</w:t>
      </w:r>
      <w:r w:rsidR="001D77C0">
        <w:t xml:space="preserve"> vysvětlil </w:t>
      </w:r>
      <w:r w:rsidR="001D77C0" w:rsidRPr="001D77C0">
        <w:rPr>
          <w:b/>
        </w:rPr>
        <w:t>Viktor Krištof</w:t>
      </w:r>
      <w:r w:rsidR="001D77C0">
        <w:t xml:space="preserve">, další z producentů s tím, že se nyní po deseti letech příprav s pomocí scenáristky snímku Anděl Páně </w:t>
      </w:r>
      <w:r w:rsidR="001D77C0" w:rsidRPr="001D77C0">
        <w:rPr>
          <w:b/>
        </w:rPr>
        <w:t>Lucie Konášové</w:t>
      </w:r>
      <w:r w:rsidR="001D77C0">
        <w:t xml:space="preserve"> vše zrevidovalo, přeobsadilo a přizpůsobilo vkusu současného diváka. Z původně hudební pohádky se stala více dobrodružná vizuální podívaná s velkým důrazem na zvířata.</w:t>
      </w:r>
    </w:p>
    <w:p w14:paraId="6E56D562" w14:textId="77777777" w:rsidR="001D77C0" w:rsidRDefault="001D77C0" w:rsidP="00ED1A95">
      <w:pPr>
        <w:jc w:val="both"/>
      </w:pPr>
    </w:p>
    <w:p w14:paraId="14450245" w14:textId="77777777" w:rsidR="001D77C0" w:rsidRDefault="0048128D" w:rsidP="00ED1A95">
      <w:pPr>
        <w:jc w:val="both"/>
      </w:pPr>
      <w:r>
        <w:t xml:space="preserve">Pojítkem mezi verzí pohádky z roku 1973 a současnou se stal herec </w:t>
      </w:r>
      <w:r w:rsidRPr="00341329">
        <w:rPr>
          <w:b/>
        </w:rPr>
        <w:t>Petr Štěpánek</w:t>
      </w:r>
      <w:r>
        <w:t xml:space="preserve">, který tehdy ztvárnil ústřední postavu Jiříka. </w:t>
      </w:r>
      <w:r w:rsidRPr="00341329">
        <w:rPr>
          <w:i/>
        </w:rPr>
        <w:t xml:space="preserve">„Je to už 52 let, co jsme točili původní Zlatovlásku </w:t>
      </w:r>
      <w:r w:rsidR="006E3D91">
        <w:rPr>
          <w:i/>
        </w:rPr>
        <w:br/>
      </w:r>
      <w:r w:rsidRPr="00341329">
        <w:rPr>
          <w:i/>
        </w:rPr>
        <w:t>a tehdy moji roli krále hrál Ladislav Pešek. Tento scénář je samozřejmě trochu jiný a moc se mi na něm líbí, že počítá s velkým množstvím zvířat, která navíc mluví. I tady si jde Jiřík pro Zlatovlásku, ale doprovází ho zvířátka,“</w:t>
      </w:r>
      <w:r>
        <w:t xml:space="preserve"> </w:t>
      </w:r>
      <w:r w:rsidR="00341329">
        <w:t xml:space="preserve">objasnil oblíbený </w:t>
      </w:r>
      <w:r w:rsidR="00485CDF">
        <w:t xml:space="preserve">pětasedmdesátiletý </w:t>
      </w:r>
      <w:r w:rsidR="00341329">
        <w:t>herec.</w:t>
      </w:r>
    </w:p>
    <w:p w14:paraId="3674D9AC" w14:textId="77777777" w:rsidR="001D77C0" w:rsidRDefault="001D77C0" w:rsidP="00ED1A95">
      <w:pPr>
        <w:jc w:val="both"/>
      </w:pPr>
    </w:p>
    <w:p w14:paraId="3BCF75B3" w14:textId="77777777" w:rsidR="00341329" w:rsidRDefault="00ED1A95" w:rsidP="00ED1A95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9C0178" wp14:editId="70F14A8F">
            <wp:simplePos x="0" y="0"/>
            <wp:positionH relativeFrom="margin">
              <wp:posOffset>2672080</wp:posOffset>
            </wp:positionH>
            <wp:positionV relativeFrom="margin">
              <wp:posOffset>6135370</wp:posOffset>
            </wp:positionV>
            <wp:extent cx="3073400" cy="204851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68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329">
        <w:t xml:space="preserve">Do role Jiříka byl obsazen mladý začínající herec </w:t>
      </w:r>
      <w:r w:rsidR="00341329" w:rsidRPr="00E123C5">
        <w:rPr>
          <w:b/>
        </w:rPr>
        <w:t>Tomáš Weber</w:t>
      </w:r>
      <w:r w:rsidR="00341329">
        <w:t xml:space="preserve">. </w:t>
      </w:r>
      <w:r w:rsidR="00341329" w:rsidRPr="00E123C5">
        <w:rPr>
          <w:i/>
        </w:rPr>
        <w:t>„S Petrem Štěpánkem jsme se potkali, ale řekli jsme si, že se ty dvě role ani filmy nedají srovnávat. Když jsem se ho navíc ptal na nějakou radu,</w:t>
      </w:r>
      <w:r w:rsidR="00E123C5" w:rsidRPr="00E123C5">
        <w:rPr>
          <w:i/>
        </w:rPr>
        <w:t xml:space="preserve"> jak k této roli p</w:t>
      </w:r>
      <w:r w:rsidR="00E123C5">
        <w:rPr>
          <w:i/>
        </w:rPr>
        <w:t>řistoup</w:t>
      </w:r>
      <w:r w:rsidR="00E123C5" w:rsidRPr="00E123C5">
        <w:rPr>
          <w:i/>
        </w:rPr>
        <w:t>it,</w:t>
      </w:r>
      <w:r w:rsidR="00341329" w:rsidRPr="00E123C5">
        <w:rPr>
          <w:i/>
        </w:rPr>
        <w:t xml:space="preserve"> řekl mi: Chlapče, na to si musíš přijít sám,“</w:t>
      </w:r>
      <w:r w:rsidR="00341329">
        <w:t xml:space="preserve"> svěřil se čtyřiadvacetiletý student JAMU</w:t>
      </w:r>
      <w:r w:rsidR="00E123C5">
        <w:t>, který k projektu přistupuje s velkou pokorou.</w:t>
      </w:r>
      <w:r w:rsidR="006E3D91">
        <w:t xml:space="preserve"> </w:t>
      </w:r>
      <w:r w:rsidR="00E123C5" w:rsidRPr="00E123C5">
        <w:rPr>
          <w:i/>
        </w:rPr>
        <w:t>„Před castingem jsem si nastudoval původní text Karla Jaromíra Erbe</w:t>
      </w:r>
      <w:r w:rsidR="00485CDF">
        <w:rPr>
          <w:i/>
        </w:rPr>
        <w:t>na i</w:t>
      </w:r>
      <w:r w:rsidR="00E123C5" w:rsidRPr="00E123C5">
        <w:rPr>
          <w:i/>
        </w:rPr>
        <w:t xml:space="preserve"> pohádku z roku 1973, ale nejvíc mi pak samozřejmě dal skvělý scénář Lucie Konášové, který je hodně návodný,“</w:t>
      </w:r>
      <w:r w:rsidR="00E123C5">
        <w:t xml:space="preserve"> dodal herec.</w:t>
      </w:r>
    </w:p>
    <w:p w14:paraId="20E3222E" w14:textId="77777777" w:rsidR="00E123C5" w:rsidRDefault="00E123C5" w:rsidP="00ED1A95">
      <w:pPr>
        <w:jc w:val="both"/>
      </w:pPr>
    </w:p>
    <w:p w14:paraId="44A3037F" w14:textId="77777777" w:rsidR="00E123C5" w:rsidRDefault="00E123C5" w:rsidP="00ED1A95">
      <w:pPr>
        <w:jc w:val="both"/>
      </w:pPr>
      <w:r>
        <w:t xml:space="preserve">Důležitou roli v příběhu hraje přítel Jiříka Štěpán. Ne úplně pozitivní </w:t>
      </w:r>
      <w:r w:rsidR="00485CDF">
        <w:t>postavu</w:t>
      </w:r>
      <w:r>
        <w:t xml:space="preserve"> ztvární </w:t>
      </w:r>
      <w:r w:rsidRPr="00ED1A95">
        <w:rPr>
          <w:b/>
        </w:rPr>
        <w:t>Marek Lambora</w:t>
      </w:r>
      <w:r>
        <w:t xml:space="preserve">. </w:t>
      </w:r>
      <w:r w:rsidRPr="00ED1A95">
        <w:rPr>
          <w:i/>
        </w:rPr>
        <w:t>„Ta role je barevná, z nejbližšího přítele se stane tak trochu parchant, a to je pro herce vždycky v</w:t>
      </w:r>
      <w:r w:rsidR="00485CDF">
        <w:rPr>
          <w:i/>
        </w:rPr>
        <w:t>elká</w:t>
      </w:r>
      <w:r w:rsidRPr="00ED1A95">
        <w:rPr>
          <w:i/>
        </w:rPr>
        <w:t xml:space="preserve"> výzva,“</w:t>
      </w:r>
      <w:r>
        <w:t xml:space="preserve"> vysvětlil představitel prince Jana z</w:t>
      </w:r>
      <w:r w:rsidR="003733F4">
        <w:t xml:space="preserve"> fantasy pohádky Princezna zakletá v čase. </w:t>
      </w:r>
      <w:r w:rsidR="003733F4" w:rsidRPr="00ED1A95">
        <w:rPr>
          <w:i/>
        </w:rPr>
        <w:t xml:space="preserve">„Opět jsem si </w:t>
      </w:r>
      <w:r w:rsidR="0017745A">
        <w:rPr>
          <w:i/>
        </w:rPr>
        <w:t xml:space="preserve">tak </w:t>
      </w:r>
      <w:r w:rsidR="003733F4" w:rsidRPr="00ED1A95">
        <w:rPr>
          <w:i/>
        </w:rPr>
        <w:t xml:space="preserve">musel oprášit jízdu na koni, taky </w:t>
      </w:r>
      <w:r w:rsidR="001E1DEA">
        <w:rPr>
          <w:i/>
        </w:rPr>
        <w:t xml:space="preserve">tam </w:t>
      </w:r>
      <w:r w:rsidR="003733F4" w:rsidRPr="00ED1A95">
        <w:rPr>
          <w:i/>
        </w:rPr>
        <w:t>máme velkou bojovou scénu, takže i šerm, a sžíváme se i se zvířecími kolegy, což není úplně jednoduché</w:t>
      </w:r>
      <w:r w:rsidR="00485CDF">
        <w:rPr>
          <w:i/>
        </w:rPr>
        <w:t>. Z</w:t>
      </w:r>
      <w:r w:rsidR="003733F4" w:rsidRPr="00ED1A95">
        <w:rPr>
          <w:i/>
        </w:rPr>
        <w:t xml:space="preserve">atím </w:t>
      </w:r>
      <w:r w:rsidR="00485CDF">
        <w:rPr>
          <w:i/>
        </w:rPr>
        <w:t xml:space="preserve">jsou ale </w:t>
      </w:r>
      <w:r w:rsidR="003733F4" w:rsidRPr="00ED1A95">
        <w:rPr>
          <w:i/>
        </w:rPr>
        <w:t xml:space="preserve">stateční,“ </w:t>
      </w:r>
      <w:r w:rsidR="003733F4">
        <w:t>dodal s úsměvem Lambora.</w:t>
      </w:r>
    </w:p>
    <w:p w14:paraId="3CC9EF3C" w14:textId="77777777" w:rsidR="002200A4" w:rsidRDefault="002200A4" w:rsidP="00ED1A95">
      <w:pPr>
        <w:jc w:val="both"/>
      </w:pPr>
    </w:p>
    <w:p w14:paraId="29EBB14E" w14:textId="77777777" w:rsidR="003733F4" w:rsidRDefault="002200A4" w:rsidP="00ED1A95">
      <w:pPr>
        <w:jc w:val="both"/>
      </w:pPr>
      <w:r>
        <w:lastRenderedPageBreak/>
        <w:t xml:space="preserve">V dalších rolích se ve filmu objeví </w:t>
      </w:r>
      <w:r w:rsidR="00B2410D">
        <w:t xml:space="preserve">například </w:t>
      </w:r>
      <w:r w:rsidRPr="00ED1A95">
        <w:rPr>
          <w:b/>
        </w:rPr>
        <w:t>Jasmína Houf, Ján Jackuliak, Marián Mitaš</w:t>
      </w:r>
      <w:r>
        <w:t xml:space="preserve"> nebo psík Štístko</w:t>
      </w:r>
      <w:r w:rsidR="006F6A46">
        <w:t xml:space="preserve">, kterého „hraje“ Parson Russel teriér jménem Boreggo. A samozřejmě dalších více než padesát zvířat nejrůznějších druhů. </w:t>
      </w:r>
      <w:r w:rsidR="00B2410D">
        <w:t>D</w:t>
      </w:r>
      <w:r w:rsidR="003733F4">
        <w:t>iváci v pohádce uslyší i variaci oblíbené písně z původní verze Zlatovlásko, krásko…</w:t>
      </w:r>
    </w:p>
    <w:p w14:paraId="51FDD560" w14:textId="77777777" w:rsidR="003E6452" w:rsidRDefault="003E6452" w:rsidP="00ED1A95">
      <w:pPr>
        <w:jc w:val="both"/>
      </w:pPr>
    </w:p>
    <w:p w14:paraId="11EFAE20" w14:textId="77777777" w:rsidR="003E6452" w:rsidRDefault="003E6452" w:rsidP="00ED1A95">
      <w:pPr>
        <w:jc w:val="both"/>
      </w:pPr>
      <w:r>
        <w:t xml:space="preserve">Premiéra </w:t>
      </w:r>
      <w:r w:rsidR="00B2410D">
        <w:t>Zlatovlásky</w:t>
      </w:r>
      <w:r>
        <w:t xml:space="preserve"> je naplánována na leden 2025, kdy j</w:t>
      </w:r>
      <w:r w:rsidR="00B2410D">
        <w:t>i</w:t>
      </w:r>
      <w:r>
        <w:t xml:space="preserve"> do kin vyšle distribuční společnost Bioscop. Partnery filmu jsou TV Nova a </w:t>
      </w:r>
      <w:r w:rsidR="00B2410D">
        <w:t xml:space="preserve">TV </w:t>
      </w:r>
      <w:r>
        <w:t>Markíza, snímek byl podpořen Státním fondem kinematografie, Creativ</w:t>
      </w:r>
      <w:r w:rsidR="006F6A46">
        <w:t>e</w:t>
      </w:r>
      <w:r>
        <w:t xml:space="preserve"> Europe </w:t>
      </w:r>
      <w:r w:rsidR="006F6A46">
        <w:t>MEDIA</w:t>
      </w:r>
      <w:r>
        <w:t>, Young Horizonts 2023 – ORKA award.</w:t>
      </w:r>
    </w:p>
    <w:p w14:paraId="32F7CAD5" w14:textId="77777777" w:rsidR="00ED1A95" w:rsidRDefault="00ED1A95" w:rsidP="00ED1A95">
      <w:pPr>
        <w:jc w:val="both"/>
      </w:pPr>
    </w:p>
    <w:p w14:paraId="672D129C" w14:textId="77777777" w:rsidR="003733F4" w:rsidRPr="006F6A46" w:rsidRDefault="006F6A46" w:rsidP="006F6A46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C6346D" wp14:editId="133AD484">
            <wp:simplePos x="0" y="0"/>
            <wp:positionH relativeFrom="margin">
              <wp:align>right</wp:align>
            </wp:positionH>
            <wp:positionV relativeFrom="margin">
              <wp:posOffset>1789430</wp:posOffset>
            </wp:positionV>
            <wp:extent cx="3293745" cy="2194560"/>
            <wp:effectExtent l="0" t="0" r="190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latovlaska a dvorni damy DSC0840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452" w:rsidRPr="00ED1A95">
        <w:rPr>
          <w:rFonts w:cstheme="minorHAnsi"/>
          <w:b/>
          <w:color w:val="000000" w:themeColor="text1"/>
        </w:rPr>
        <w:t>Synopse:</w:t>
      </w:r>
    </w:p>
    <w:p w14:paraId="1360EFEA" w14:textId="52F783D9" w:rsidR="00485CDF" w:rsidRDefault="00065E58" w:rsidP="00ED1A95">
      <w:pPr>
        <w:rPr>
          <w:rFonts w:cstheme="minorHAnsi"/>
          <w:color w:val="000000" w:themeColor="text1"/>
        </w:rPr>
      </w:pPr>
      <w:r w:rsidRPr="00065E58">
        <w:rPr>
          <w:rFonts w:cstheme="minorHAnsi"/>
          <w:color w:val="000000" w:themeColor="text1"/>
        </w:rPr>
        <w:t xml:space="preserve">Královský panoš Jiřík ochutná sousto z magického hada a porozumí řeči zvířat. Proviní se tím však proti příkazu svého krále, a tak jej čeká buď trest smrti, nebo nejistá a nebezpečná cesta za Zlatovláskou, princeznou z tajemné říše uprostřed jezera. Vydá se proto na cestu v doprovodu Štěpána, se kterým vyrůstal od dětství, a malého psíka Štístka, jemuž Jiřík zachránil život. Jiříka čeká po cestě </w:t>
      </w:r>
      <w:r>
        <w:rPr>
          <w:rFonts w:cstheme="minorHAnsi"/>
          <w:color w:val="000000" w:themeColor="text1"/>
        </w:rPr>
        <w:t>c</w:t>
      </w:r>
      <w:r w:rsidRPr="00065E58">
        <w:rPr>
          <w:rFonts w:cstheme="minorHAnsi"/>
          <w:color w:val="000000" w:themeColor="text1"/>
        </w:rPr>
        <w:t>elá řada dobrodružství i překvapení. Netuší, že Štěpánem cloumá závist a není to tak upřímný kamarád, jakým se zdál být. Naštěstí má Jiřík statečné spojence, zvířátka, kterým pomohl.</w:t>
      </w:r>
    </w:p>
    <w:p w14:paraId="08E097F0" w14:textId="77777777" w:rsidR="006F6A46" w:rsidRDefault="006F6A46" w:rsidP="00ED1A95">
      <w:pPr>
        <w:rPr>
          <w:rFonts w:cstheme="minorHAnsi"/>
          <w:color w:val="000000" w:themeColor="text1"/>
        </w:rPr>
      </w:pPr>
    </w:p>
    <w:p w14:paraId="2B3180F2" w14:textId="77777777" w:rsidR="00485CDF" w:rsidRDefault="006F6A46" w:rsidP="00ED1A95">
      <w:pPr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540D1AE5" wp14:editId="1368DDAB">
            <wp:extent cx="5751873" cy="3834581"/>
            <wp:effectExtent l="0" t="0" r="127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latovlaska_Tomas Weber DSC0705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856" cy="388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8494" w14:textId="77777777" w:rsidR="00485CDF" w:rsidRDefault="00485CDF" w:rsidP="00ED1A95">
      <w:pPr>
        <w:rPr>
          <w:rFonts w:cstheme="minorHAnsi"/>
          <w:color w:val="000000" w:themeColor="text1"/>
        </w:rPr>
      </w:pPr>
    </w:p>
    <w:p w14:paraId="6D6EBF48" w14:textId="77777777" w:rsidR="00065E58" w:rsidRDefault="00065E58" w:rsidP="00ED1A95">
      <w:pPr>
        <w:rPr>
          <w:rFonts w:cstheme="minorHAnsi"/>
          <w:b/>
          <w:color w:val="000000" w:themeColor="text1"/>
        </w:rPr>
      </w:pPr>
    </w:p>
    <w:p w14:paraId="37E6F23D" w14:textId="3C218817" w:rsidR="00A454B8" w:rsidRDefault="00B2410D" w:rsidP="00ED1A95">
      <w:pPr>
        <w:rPr>
          <w:rFonts w:cstheme="minorHAnsi"/>
          <w:color w:val="000000" w:themeColor="text1"/>
        </w:rPr>
      </w:pPr>
      <w:r>
        <w:rPr>
          <w:rFonts w:cstheme="minorHAnsi"/>
          <w:b/>
          <w:color w:val="000000" w:themeColor="text1"/>
        </w:rPr>
        <w:lastRenderedPageBreak/>
        <w:t>h</w:t>
      </w:r>
      <w:r w:rsidR="00ED1A95" w:rsidRPr="00B2410D">
        <w:rPr>
          <w:rFonts w:cstheme="minorHAnsi"/>
          <w:b/>
          <w:color w:val="000000" w:themeColor="text1"/>
        </w:rPr>
        <w:t>rají:</w:t>
      </w:r>
      <w:r w:rsidR="00ED1A95" w:rsidRPr="00ED1A95">
        <w:rPr>
          <w:rFonts w:cstheme="minorHAnsi"/>
          <w:color w:val="000000" w:themeColor="text1"/>
        </w:rPr>
        <w:t xml:space="preserve"> </w:t>
      </w:r>
    </w:p>
    <w:p w14:paraId="31E7EB26" w14:textId="77777777" w:rsidR="00A454B8" w:rsidRDefault="00ED1A95" w:rsidP="00ED1A95">
      <w:pPr>
        <w:rPr>
          <w:rFonts w:cstheme="minorHAnsi"/>
          <w:color w:val="000000" w:themeColor="text1"/>
        </w:rPr>
      </w:pPr>
      <w:r w:rsidRPr="00ED1A95">
        <w:rPr>
          <w:rFonts w:cstheme="minorHAnsi"/>
          <w:color w:val="000000" w:themeColor="text1"/>
        </w:rPr>
        <w:t>Tomáš Weber</w:t>
      </w:r>
    </w:p>
    <w:p w14:paraId="2934D43E" w14:textId="77777777" w:rsidR="00A454B8" w:rsidRDefault="00ED1A95" w:rsidP="00ED1A95">
      <w:pPr>
        <w:rPr>
          <w:rFonts w:cstheme="minorHAnsi"/>
          <w:color w:val="000000" w:themeColor="text1"/>
        </w:rPr>
      </w:pPr>
      <w:r w:rsidRPr="00ED1A95">
        <w:rPr>
          <w:rFonts w:cstheme="minorHAnsi"/>
          <w:color w:val="000000" w:themeColor="text1"/>
        </w:rPr>
        <w:t>Marek Lambora</w:t>
      </w:r>
    </w:p>
    <w:p w14:paraId="6ABF1448" w14:textId="77777777" w:rsidR="00A454B8" w:rsidRDefault="00ED1A95" w:rsidP="00ED1A95">
      <w:pPr>
        <w:rPr>
          <w:rFonts w:cstheme="minorHAnsi"/>
          <w:color w:val="000000" w:themeColor="text1"/>
        </w:rPr>
      </w:pPr>
      <w:r w:rsidRPr="00ED1A95">
        <w:rPr>
          <w:rFonts w:cstheme="minorHAnsi"/>
          <w:color w:val="000000" w:themeColor="text1"/>
        </w:rPr>
        <w:t>Jasmína Houf</w:t>
      </w:r>
    </w:p>
    <w:p w14:paraId="3F79EC1E" w14:textId="77777777" w:rsidR="00A454B8" w:rsidRDefault="00ED1A95" w:rsidP="00ED1A95">
      <w:pPr>
        <w:rPr>
          <w:rFonts w:cstheme="minorHAnsi"/>
          <w:color w:val="000000" w:themeColor="text1"/>
        </w:rPr>
      </w:pPr>
      <w:r w:rsidRPr="00ED1A95">
        <w:rPr>
          <w:rFonts w:cstheme="minorHAnsi"/>
          <w:color w:val="000000" w:themeColor="text1"/>
        </w:rPr>
        <w:t>Petr Štěpánek</w:t>
      </w:r>
    </w:p>
    <w:p w14:paraId="43640C32" w14:textId="77777777" w:rsidR="00A454B8" w:rsidRDefault="00ED1A95" w:rsidP="00ED1A95">
      <w:pPr>
        <w:rPr>
          <w:rFonts w:cstheme="minorHAnsi"/>
          <w:color w:val="000000" w:themeColor="text1"/>
        </w:rPr>
      </w:pPr>
      <w:r w:rsidRPr="00ED1A95">
        <w:rPr>
          <w:rFonts w:cstheme="minorHAnsi"/>
          <w:color w:val="000000" w:themeColor="text1"/>
        </w:rPr>
        <w:t>Ján Jackuli</w:t>
      </w:r>
      <w:r w:rsidR="006F6A46">
        <w:rPr>
          <w:rFonts w:cstheme="minorHAnsi"/>
          <w:color w:val="000000" w:themeColor="text1"/>
        </w:rPr>
        <w:t>a</w:t>
      </w:r>
      <w:r w:rsidRPr="00ED1A95">
        <w:rPr>
          <w:rFonts w:cstheme="minorHAnsi"/>
          <w:color w:val="000000" w:themeColor="text1"/>
        </w:rPr>
        <w:t>k</w:t>
      </w:r>
    </w:p>
    <w:p w14:paraId="7034B713" w14:textId="77777777" w:rsidR="00A454B8" w:rsidRDefault="00ED1A95" w:rsidP="00ED1A95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Marián Mitaš</w:t>
      </w:r>
      <w:r w:rsidR="006F6A46">
        <w:rPr>
          <w:rFonts w:cstheme="minorHAnsi"/>
          <w:color w:val="000000" w:themeColor="text1"/>
        </w:rPr>
        <w:t xml:space="preserve"> </w:t>
      </w:r>
    </w:p>
    <w:p w14:paraId="316036BC" w14:textId="77777777" w:rsidR="00ED1A95" w:rsidRDefault="006F6A46" w:rsidP="00ED1A95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 další</w:t>
      </w:r>
    </w:p>
    <w:p w14:paraId="53209440" w14:textId="77777777" w:rsidR="00ED1A95" w:rsidRPr="00ED1A95" w:rsidRDefault="00ED1A95" w:rsidP="00ED1A95">
      <w:pPr>
        <w:rPr>
          <w:rFonts w:cstheme="minorHAnsi"/>
          <w:color w:val="000000" w:themeColor="text1"/>
        </w:rPr>
      </w:pPr>
      <w:r w:rsidRPr="00ED1A95">
        <w:rPr>
          <w:rFonts w:cstheme="minorHAnsi"/>
          <w:color w:val="000000" w:themeColor="text1"/>
        </w:rPr>
        <w:t xml:space="preserve"> </w:t>
      </w:r>
    </w:p>
    <w:p w14:paraId="23E43FCE" w14:textId="77777777" w:rsidR="00161CBC" w:rsidRDefault="00ED1A95" w:rsidP="00ED1A95">
      <w:pPr>
        <w:rPr>
          <w:rFonts w:cstheme="minorHAnsi"/>
          <w:color w:val="000000" w:themeColor="text1"/>
        </w:rPr>
      </w:pPr>
      <w:r w:rsidRPr="00B2410D">
        <w:rPr>
          <w:rFonts w:cstheme="minorHAnsi"/>
          <w:b/>
          <w:color w:val="000000" w:themeColor="text1"/>
        </w:rPr>
        <w:t>scénář:</w:t>
      </w:r>
      <w:r w:rsidRPr="00ED1A95">
        <w:rPr>
          <w:rFonts w:cstheme="minorHAnsi"/>
          <w:color w:val="000000" w:themeColor="text1"/>
        </w:rPr>
        <w:t xml:space="preserve"> Lucie Konášová</w:t>
      </w:r>
      <w:r w:rsidRPr="00ED1A95">
        <w:rPr>
          <w:rFonts w:cstheme="minorHAnsi"/>
          <w:color w:val="000000" w:themeColor="text1"/>
        </w:rPr>
        <w:br/>
      </w:r>
      <w:r w:rsidRPr="00B2410D">
        <w:rPr>
          <w:rFonts w:cstheme="minorHAnsi"/>
          <w:b/>
          <w:color w:val="000000" w:themeColor="text1"/>
        </w:rPr>
        <w:t>režie:</w:t>
      </w:r>
      <w:r w:rsidRPr="00ED1A95">
        <w:rPr>
          <w:rFonts w:cstheme="minorHAnsi"/>
          <w:color w:val="000000" w:themeColor="text1"/>
        </w:rPr>
        <w:t xml:space="preserve"> Jan Těšitel</w:t>
      </w:r>
      <w:r w:rsidRPr="00ED1A95">
        <w:rPr>
          <w:rFonts w:cstheme="minorHAnsi"/>
          <w:color w:val="000000" w:themeColor="text1"/>
        </w:rPr>
        <w:br/>
      </w:r>
      <w:r w:rsidRPr="00B2410D">
        <w:rPr>
          <w:rFonts w:cstheme="minorHAnsi"/>
          <w:b/>
          <w:color w:val="000000" w:themeColor="text1"/>
        </w:rPr>
        <w:t>kamera</w:t>
      </w:r>
      <w:r w:rsidR="00B2410D" w:rsidRPr="00B2410D">
        <w:rPr>
          <w:rFonts w:cstheme="minorHAnsi"/>
          <w:b/>
          <w:color w:val="000000" w:themeColor="text1"/>
        </w:rPr>
        <w:t>:</w:t>
      </w:r>
      <w:r w:rsidRPr="00ED1A95">
        <w:rPr>
          <w:rFonts w:cstheme="minorHAnsi"/>
          <w:color w:val="000000" w:themeColor="text1"/>
        </w:rPr>
        <w:t xml:space="preserve"> Jan Šuster, Tomáš Staněk</w:t>
      </w:r>
      <w:r w:rsidRPr="00ED1A95">
        <w:rPr>
          <w:rFonts w:cstheme="minorHAnsi"/>
          <w:color w:val="000000" w:themeColor="text1"/>
        </w:rPr>
        <w:br/>
      </w:r>
      <w:r w:rsidRPr="00B2410D">
        <w:rPr>
          <w:rFonts w:cstheme="minorHAnsi"/>
          <w:b/>
          <w:color w:val="000000" w:themeColor="text1"/>
        </w:rPr>
        <w:t>hudba:</w:t>
      </w:r>
      <w:r w:rsidRPr="00ED1A95">
        <w:rPr>
          <w:rFonts w:cstheme="minorHAnsi"/>
          <w:color w:val="000000" w:themeColor="text1"/>
        </w:rPr>
        <w:t xml:space="preserve"> Lukáš Daniel Pařík</w:t>
      </w:r>
    </w:p>
    <w:p w14:paraId="0670928A" w14:textId="77777777" w:rsidR="00ED1A95" w:rsidRPr="00161CBC" w:rsidRDefault="00ED1A95" w:rsidP="00ED1A95">
      <w:pPr>
        <w:rPr>
          <w:rFonts w:cstheme="minorHAnsi"/>
          <w:color w:val="FF0000"/>
        </w:rPr>
      </w:pPr>
    </w:p>
    <w:p w14:paraId="27B25D4D" w14:textId="77777777" w:rsidR="00ED1A95" w:rsidRDefault="003E6452" w:rsidP="00ED1A95">
      <w:pPr>
        <w:pStyle w:val="Normln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</w:rPr>
      </w:pPr>
      <w:r w:rsidRPr="00B2410D">
        <w:rPr>
          <w:rFonts w:asciiTheme="minorHAnsi" w:hAnsiTheme="minorHAnsi" w:cstheme="minorHAnsi"/>
          <w:b/>
          <w:bCs/>
          <w:color w:val="000000" w:themeColor="text1"/>
        </w:rPr>
        <w:t>žánr:</w:t>
      </w:r>
      <w:r w:rsidRPr="00ED1A95">
        <w:rPr>
          <w:rFonts w:asciiTheme="minorHAnsi" w:hAnsiTheme="minorHAnsi" w:cstheme="minorHAnsi"/>
          <w:color w:val="000000" w:themeColor="text1"/>
        </w:rPr>
        <w:t xml:space="preserve"> filmová pohádka</w:t>
      </w:r>
      <w:r w:rsidRPr="00ED1A95">
        <w:rPr>
          <w:rFonts w:asciiTheme="minorHAnsi" w:hAnsiTheme="minorHAnsi" w:cstheme="minorHAnsi"/>
          <w:bCs/>
          <w:color w:val="000000" w:themeColor="text1"/>
        </w:rPr>
        <w:br/>
      </w:r>
      <w:r w:rsidRPr="00B2410D">
        <w:rPr>
          <w:rFonts w:asciiTheme="minorHAnsi" w:hAnsiTheme="minorHAnsi" w:cstheme="minorHAnsi"/>
          <w:b/>
          <w:bCs/>
          <w:color w:val="000000" w:themeColor="text1"/>
        </w:rPr>
        <w:t>délka:</w:t>
      </w:r>
      <w:r w:rsidRPr="00ED1A95">
        <w:rPr>
          <w:rFonts w:asciiTheme="minorHAnsi" w:hAnsiTheme="minorHAnsi" w:cstheme="minorHAnsi"/>
          <w:bCs/>
          <w:color w:val="000000" w:themeColor="text1"/>
        </w:rPr>
        <w:t xml:space="preserve"> 100 minut</w:t>
      </w:r>
      <w:r w:rsidRPr="00ED1A95">
        <w:rPr>
          <w:rFonts w:asciiTheme="minorHAnsi" w:hAnsiTheme="minorHAnsi" w:cstheme="minorHAnsi"/>
          <w:bCs/>
          <w:color w:val="000000" w:themeColor="text1"/>
        </w:rPr>
        <w:br/>
      </w:r>
      <w:r w:rsidRPr="00B2410D">
        <w:rPr>
          <w:rFonts w:asciiTheme="minorHAnsi" w:hAnsiTheme="minorHAnsi" w:cstheme="minorHAnsi"/>
          <w:b/>
          <w:bCs/>
          <w:color w:val="000000" w:themeColor="text1"/>
        </w:rPr>
        <w:t>producent:</w:t>
      </w:r>
      <w:r w:rsidRPr="00ED1A95">
        <w:rPr>
          <w:rFonts w:asciiTheme="minorHAnsi" w:hAnsiTheme="minorHAnsi" w:cstheme="minorHAnsi"/>
          <w:bCs/>
          <w:color w:val="000000" w:themeColor="text1"/>
        </w:rPr>
        <w:t xml:space="preserve"> Three Brothers Production (ČR), ALEF FILM &amp; MEDIA (SK)</w:t>
      </w:r>
      <w:r w:rsidR="00ED1A95" w:rsidRPr="00ED1A95">
        <w:rPr>
          <w:rFonts w:asciiTheme="minorHAnsi" w:hAnsiTheme="minorHAnsi" w:cstheme="minorHAnsi"/>
          <w:bCs/>
          <w:color w:val="000000" w:themeColor="text1"/>
        </w:rPr>
        <w:br/>
      </w:r>
      <w:r w:rsidRPr="00B2410D">
        <w:rPr>
          <w:rFonts w:asciiTheme="minorHAnsi" w:hAnsiTheme="minorHAnsi" w:cstheme="minorHAnsi"/>
          <w:b/>
          <w:bCs/>
          <w:color w:val="000000" w:themeColor="text1"/>
        </w:rPr>
        <w:t>distributor:</w:t>
      </w:r>
      <w:r w:rsidRPr="00ED1A95">
        <w:rPr>
          <w:rFonts w:asciiTheme="minorHAnsi" w:hAnsiTheme="minorHAnsi" w:cstheme="minorHAnsi"/>
          <w:bCs/>
          <w:color w:val="000000" w:themeColor="text1"/>
        </w:rPr>
        <w:t xml:space="preserve"> B</w:t>
      </w:r>
      <w:r w:rsidR="00ED1A95" w:rsidRPr="00ED1A95">
        <w:rPr>
          <w:rFonts w:asciiTheme="minorHAnsi" w:hAnsiTheme="minorHAnsi" w:cstheme="minorHAnsi"/>
          <w:bCs/>
          <w:color w:val="000000" w:themeColor="text1"/>
        </w:rPr>
        <w:t>ioscop (CZ), Magic Box Slovakia (SK)</w:t>
      </w:r>
      <w:r w:rsidR="00ED1A95">
        <w:rPr>
          <w:rFonts w:asciiTheme="minorHAnsi" w:hAnsiTheme="minorHAnsi" w:cstheme="minorHAnsi"/>
          <w:bCs/>
          <w:color w:val="000000" w:themeColor="text1"/>
        </w:rPr>
        <w:br/>
      </w:r>
      <w:r w:rsidR="00ED1A95" w:rsidRPr="00B2410D">
        <w:rPr>
          <w:rFonts w:asciiTheme="minorHAnsi" w:hAnsiTheme="minorHAnsi" w:cstheme="minorHAnsi"/>
          <w:b/>
          <w:bCs/>
          <w:color w:val="000000" w:themeColor="text1"/>
        </w:rPr>
        <w:t>premiéra:</w:t>
      </w:r>
      <w:r w:rsidR="00ED1A95">
        <w:rPr>
          <w:rFonts w:asciiTheme="minorHAnsi" w:hAnsiTheme="minorHAnsi" w:cstheme="minorHAnsi"/>
          <w:bCs/>
          <w:color w:val="000000" w:themeColor="text1"/>
        </w:rPr>
        <w:t xml:space="preserve"> 23.</w:t>
      </w:r>
      <w:r w:rsidR="006F6A46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ED1A95">
        <w:rPr>
          <w:rFonts w:asciiTheme="minorHAnsi" w:hAnsiTheme="minorHAnsi" w:cstheme="minorHAnsi"/>
          <w:bCs/>
          <w:color w:val="000000" w:themeColor="text1"/>
        </w:rPr>
        <w:t>1. 2025</w:t>
      </w:r>
    </w:p>
    <w:p w14:paraId="00B20A0D" w14:textId="77777777" w:rsidR="00485CDF" w:rsidRPr="00A454B8" w:rsidRDefault="00485CDF" w:rsidP="00ED1A95">
      <w:pPr>
        <w:pStyle w:val="Normln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  <w:sz w:val="16"/>
          <w:szCs w:val="16"/>
        </w:rPr>
      </w:pPr>
    </w:p>
    <w:p w14:paraId="4938353E" w14:textId="77777777" w:rsidR="00485CDF" w:rsidRPr="00A454B8" w:rsidRDefault="00485CDF" w:rsidP="00ED1A95">
      <w:pPr>
        <w:pStyle w:val="Normln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  <w:sz w:val="16"/>
          <w:szCs w:val="16"/>
        </w:rPr>
      </w:pPr>
    </w:p>
    <w:p w14:paraId="0C5F5EEC" w14:textId="77777777" w:rsidR="00ED1A95" w:rsidRPr="00ED1A95" w:rsidRDefault="006F6A46" w:rsidP="00ED1A95">
      <w:pPr>
        <w:pStyle w:val="Normlnweb"/>
        <w:spacing w:before="0" w:beforeAutospacing="0" w:after="0" w:afterAutospacing="0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noProof/>
          <w:color w:val="000000" w:themeColor="text1"/>
        </w:rPr>
        <w:drawing>
          <wp:inline distT="0" distB="0" distL="0" distR="0" wp14:anchorId="0CF6E31B" wp14:editId="7C8A0900">
            <wp:extent cx="5756910" cy="38379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latovlaska_prvni klapka DSC02546x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490B" w14:textId="77777777" w:rsidR="003E6452" w:rsidRDefault="003E6452" w:rsidP="00ED1A95">
      <w:pPr>
        <w:rPr>
          <w:rFonts w:cstheme="minorHAnsi"/>
          <w:color w:val="000000" w:themeColor="text1"/>
        </w:rPr>
      </w:pPr>
    </w:p>
    <w:p w14:paraId="62040582" w14:textId="77777777" w:rsidR="00485CDF" w:rsidRDefault="006F6A46" w:rsidP="00ED1A95">
      <w:pPr>
        <w:rPr>
          <w:rFonts w:cstheme="minorHAnsi"/>
          <w:i/>
          <w:color w:val="000000" w:themeColor="text1"/>
        </w:rPr>
      </w:pPr>
      <w:r>
        <w:rPr>
          <w:rFonts w:cstheme="minorHAnsi"/>
          <w:i/>
          <w:color w:val="000000" w:themeColor="text1"/>
        </w:rPr>
        <w:t>foto: Three Brothers Production/Jiří Jevický</w:t>
      </w:r>
    </w:p>
    <w:p w14:paraId="4F543640" w14:textId="77777777" w:rsidR="00485CDF" w:rsidRDefault="00485CDF" w:rsidP="00ED1A95">
      <w:pPr>
        <w:rPr>
          <w:rFonts w:cstheme="minorHAnsi"/>
          <w:i/>
          <w:color w:val="000000" w:themeColor="text1"/>
        </w:rPr>
      </w:pPr>
    </w:p>
    <w:p w14:paraId="6CB20FE9" w14:textId="77777777" w:rsidR="00A454B8" w:rsidRDefault="00A454B8" w:rsidP="00ED1A95">
      <w:pPr>
        <w:rPr>
          <w:rFonts w:cstheme="minorHAnsi"/>
          <w:i/>
          <w:color w:val="000000" w:themeColor="text1"/>
        </w:rPr>
      </w:pPr>
    </w:p>
    <w:p w14:paraId="0619559C" w14:textId="77777777" w:rsidR="00ED1A95" w:rsidRPr="00B2410D" w:rsidRDefault="00ED1A95" w:rsidP="00ED1A95">
      <w:pPr>
        <w:rPr>
          <w:rFonts w:cstheme="minorHAnsi"/>
          <w:i/>
          <w:color w:val="000000" w:themeColor="text1"/>
        </w:rPr>
      </w:pPr>
      <w:r w:rsidRPr="00B2410D">
        <w:rPr>
          <w:rFonts w:cstheme="minorHAnsi"/>
          <w:i/>
          <w:color w:val="000000" w:themeColor="text1"/>
        </w:rPr>
        <w:t>PR filmu:</w:t>
      </w:r>
    </w:p>
    <w:p w14:paraId="14F5EDCF" w14:textId="77777777" w:rsidR="00ED1A95" w:rsidRPr="00B2410D" w:rsidRDefault="00B2410D" w:rsidP="00485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color w:val="000000" w:themeColor="text1"/>
        </w:rPr>
      </w:pPr>
      <w:r w:rsidRPr="00B2410D">
        <w:rPr>
          <w:rFonts w:cstheme="minorHAnsi"/>
          <w:i/>
          <w:color w:val="000000" w:themeColor="text1"/>
        </w:rPr>
        <w:t>Gabriela Vágner (Mia Production), t: +420 602 789 242, m: info@miaproduction.cz</w:t>
      </w:r>
    </w:p>
    <w:sectPr w:rsidR="00ED1A95" w:rsidRPr="00B2410D" w:rsidSect="0007000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B3"/>
    <w:rsid w:val="00065E58"/>
    <w:rsid w:val="00070004"/>
    <w:rsid w:val="000A4137"/>
    <w:rsid w:val="00161CBC"/>
    <w:rsid w:val="0017745A"/>
    <w:rsid w:val="001B05B1"/>
    <w:rsid w:val="001D77C0"/>
    <w:rsid w:val="001E1DEA"/>
    <w:rsid w:val="002200A4"/>
    <w:rsid w:val="00341329"/>
    <w:rsid w:val="00364C16"/>
    <w:rsid w:val="003733F4"/>
    <w:rsid w:val="003E6452"/>
    <w:rsid w:val="0048128D"/>
    <w:rsid w:val="00485CDF"/>
    <w:rsid w:val="004C57E8"/>
    <w:rsid w:val="00517BB3"/>
    <w:rsid w:val="005A391E"/>
    <w:rsid w:val="00691824"/>
    <w:rsid w:val="006E3D91"/>
    <w:rsid w:val="006F6A46"/>
    <w:rsid w:val="00752A2F"/>
    <w:rsid w:val="00883AC9"/>
    <w:rsid w:val="009A5BBD"/>
    <w:rsid w:val="009B7810"/>
    <w:rsid w:val="00A454B8"/>
    <w:rsid w:val="00B2410D"/>
    <w:rsid w:val="00E123C5"/>
    <w:rsid w:val="00ED1A95"/>
    <w:rsid w:val="00F86E0D"/>
    <w:rsid w:val="00FA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640B4"/>
  <w15:chartTrackingRefBased/>
  <w15:docId w15:val="{244D06F8-46E7-294E-8A15-26CE86C72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733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8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4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8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4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Gaba Vagner</dc:creator>
  <cp:keywords/>
  <dc:description/>
  <cp:lastModifiedBy>Jana Šafářová</cp:lastModifiedBy>
  <cp:revision>2</cp:revision>
  <dcterms:created xsi:type="dcterms:W3CDTF">2024-04-08T10:54:00Z</dcterms:created>
  <dcterms:modified xsi:type="dcterms:W3CDTF">2024-04-08T10:54:00Z</dcterms:modified>
</cp:coreProperties>
</file>