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8DE8" w14:textId="77777777" w:rsidR="00995547" w:rsidRPr="00F357CA" w:rsidRDefault="00B96FBF">
      <w:pPr>
        <w:spacing w:after="0" w:line="240" w:lineRule="auto"/>
        <w:jc w:val="both"/>
        <w:rPr>
          <w:b/>
          <w:bCs/>
          <w:kern w:val="0"/>
          <w:sz w:val="32"/>
          <w:szCs w:val="32"/>
        </w:rPr>
      </w:pPr>
      <w:r w:rsidRPr="00F357CA">
        <w:rPr>
          <w:b/>
          <w:bCs/>
          <w:kern w:val="0"/>
          <w:sz w:val="32"/>
          <w:szCs w:val="32"/>
        </w:rPr>
        <w:t xml:space="preserve">Filmová </w:t>
      </w:r>
      <w:r w:rsidRPr="00225454">
        <w:rPr>
          <w:b/>
          <w:bCs/>
          <w:kern w:val="0"/>
          <w:sz w:val="32"/>
          <w:szCs w:val="32"/>
        </w:rPr>
        <w:t>Amerik</w:t>
      </w:r>
      <w:r w:rsidRPr="00F357CA">
        <w:rPr>
          <w:b/>
          <w:bCs/>
          <w:kern w:val="0"/>
          <w:sz w:val="32"/>
          <w:szCs w:val="32"/>
        </w:rPr>
        <w:t>ánka př</w:t>
      </w:r>
      <w:r w:rsidRPr="00225454">
        <w:rPr>
          <w:b/>
          <w:bCs/>
          <w:kern w:val="0"/>
          <w:sz w:val="32"/>
          <w:szCs w:val="32"/>
        </w:rPr>
        <w:t>idala dal</w:t>
      </w:r>
      <w:r w:rsidRPr="00F357CA">
        <w:rPr>
          <w:b/>
          <w:bCs/>
          <w:kern w:val="0"/>
          <w:sz w:val="32"/>
          <w:szCs w:val="32"/>
        </w:rPr>
        <w:t xml:space="preserve">ší </w:t>
      </w:r>
      <w:r w:rsidRPr="00225454">
        <w:rPr>
          <w:b/>
          <w:bCs/>
          <w:kern w:val="0"/>
          <w:sz w:val="32"/>
          <w:szCs w:val="32"/>
        </w:rPr>
        <w:t xml:space="preserve">happening </w:t>
      </w:r>
      <w:r w:rsidRPr="00F357CA">
        <w:rPr>
          <w:b/>
          <w:bCs/>
          <w:kern w:val="0"/>
          <w:sz w:val="32"/>
          <w:szCs w:val="32"/>
        </w:rPr>
        <w:t xml:space="preserve">– vydražila </w:t>
      </w:r>
      <w:r w:rsidRPr="00225454">
        <w:rPr>
          <w:b/>
          <w:bCs/>
          <w:kern w:val="0"/>
          <w:sz w:val="32"/>
          <w:szCs w:val="32"/>
        </w:rPr>
        <w:t>um</w:t>
      </w:r>
      <w:r w:rsidRPr="00F357CA">
        <w:rPr>
          <w:b/>
          <w:bCs/>
          <w:kern w:val="0"/>
          <w:sz w:val="32"/>
          <w:szCs w:val="32"/>
        </w:rPr>
        <w:t>ě</w:t>
      </w:r>
      <w:r w:rsidRPr="00225454">
        <w:rPr>
          <w:b/>
          <w:bCs/>
          <w:kern w:val="0"/>
          <w:sz w:val="32"/>
          <w:szCs w:val="32"/>
        </w:rPr>
        <w:t xml:space="preserve">lecké </w:t>
      </w:r>
      <w:r w:rsidRPr="00F357CA">
        <w:rPr>
          <w:b/>
          <w:bCs/>
          <w:kern w:val="0"/>
          <w:sz w:val="32"/>
          <w:szCs w:val="32"/>
        </w:rPr>
        <w:t>objekty z filmu</w:t>
      </w:r>
    </w:p>
    <w:p w14:paraId="0830F2D9" w14:textId="77777777" w:rsidR="00995547" w:rsidRPr="001F0583" w:rsidRDefault="00995547">
      <w:pPr>
        <w:spacing w:after="0" w:line="240" w:lineRule="auto"/>
        <w:jc w:val="both"/>
        <w:rPr>
          <w:kern w:val="0"/>
        </w:rPr>
      </w:pPr>
    </w:p>
    <w:p w14:paraId="58E12228" w14:textId="77777777" w:rsidR="00995547" w:rsidRPr="00F357CA" w:rsidRDefault="00995547">
      <w:pPr>
        <w:spacing w:after="0" w:line="240" w:lineRule="auto"/>
        <w:jc w:val="both"/>
        <w:rPr>
          <w:kern w:val="0"/>
        </w:rPr>
      </w:pPr>
    </w:p>
    <w:p w14:paraId="4FE842A1" w14:textId="77777777" w:rsidR="00995547" w:rsidRPr="00F357CA" w:rsidRDefault="00B96FBF">
      <w:pPr>
        <w:spacing w:after="0" w:line="240" w:lineRule="auto"/>
        <w:jc w:val="both"/>
        <w:rPr>
          <w:b/>
          <w:bCs/>
          <w:kern w:val="0"/>
        </w:rPr>
      </w:pPr>
      <w:bookmarkStart w:id="0" w:name="_Hlk152588221"/>
      <w:r w:rsidRPr="00225454">
        <w:rPr>
          <w:b/>
          <w:bCs/>
          <w:kern w:val="0"/>
        </w:rPr>
        <w:t>Tv</w:t>
      </w:r>
      <w:r w:rsidRPr="00F357CA">
        <w:rPr>
          <w:b/>
          <w:bCs/>
          <w:kern w:val="0"/>
        </w:rPr>
        <w:t>ůrci filmu Amerikánka, který by mě</w:t>
      </w:r>
      <w:r w:rsidRPr="00225454">
        <w:rPr>
          <w:b/>
          <w:bCs/>
          <w:kern w:val="0"/>
        </w:rPr>
        <w:t>l p</w:t>
      </w:r>
      <w:r w:rsidRPr="00F357CA">
        <w:rPr>
          <w:b/>
          <w:bCs/>
          <w:kern w:val="0"/>
        </w:rPr>
        <w:t>řijít do českých kin v </w:t>
      </w:r>
      <w:r w:rsidRPr="00225454">
        <w:rPr>
          <w:b/>
          <w:bCs/>
          <w:kern w:val="0"/>
        </w:rPr>
        <w:t>kv</w:t>
      </w:r>
      <w:r w:rsidRPr="00F357CA">
        <w:rPr>
          <w:b/>
          <w:bCs/>
          <w:kern w:val="0"/>
        </w:rPr>
        <w:t xml:space="preserve">ětnu příštího roku, představili nový koncept LAYER CAKE, který má </w:t>
      </w:r>
      <w:r w:rsidRPr="00225454">
        <w:rPr>
          <w:b/>
          <w:bCs/>
          <w:kern w:val="0"/>
        </w:rPr>
        <w:t>za c</w:t>
      </w:r>
      <w:r w:rsidRPr="00F357CA">
        <w:rPr>
          <w:b/>
          <w:bCs/>
          <w:kern w:val="0"/>
        </w:rPr>
        <w:t>íl vracet s vědomím společensk</w:t>
      </w:r>
      <w:r w:rsidRPr="00225454">
        <w:rPr>
          <w:b/>
          <w:bCs/>
          <w:kern w:val="0"/>
        </w:rPr>
        <w:t xml:space="preserve">é </w:t>
      </w:r>
      <w:r w:rsidRPr="00F357CA">
        <w:rPr>
          <w:b/>
          <w:bCs/>
          <w:kern w:val="0"/>
        </w:rPr>
        <w:t>odpovědnosti veřejn</w:t>
      </w:r>
      <w:r w:rsidRPr="00225454">
        <w:rPr>
          <w:b/>
          <w:bCs/>
          <w:kern w:val="0"/>
        </w:rPr>
        <w:t xml:space="preserve">é </w:t>
      </w:r>
      <w:r w:rsidRPr="00F357CA">
        <w:rPr>
          <w:b/>
          <w:bCs/>
          <w:kern w:val="0"/>
        </w:rPr>
        <w:t>prostředky získan</w:t>
      </w:r>
      <w:r w:rsidRPr="00225454">
        <w:rPr>
          <w:b/>
          <w:bCs/>
          <w:kern w:val="0"/>
        </w:rPr>
        <w:t xml:space="preserve">é </w:t>
      </w:r>
      <w:r w:rsidRPr="00F357CA">
        <w:rPr>
          <w:b/>
          <w:bCs/>
          <w:kern w:val="0"/>
        </w:rPr>
        <w:t>k vytvoření filmu zpět do společnosti prostřednictvím podpory aktivit zvolen</w:t>
      </w:r>
      <w:r w:rsidRPr="00225454">
        <w:rPr>
          <w:b/>
          <w:bCs/>
          <w:kern w:val="0"/>
        </w:rPr>
        <w:t>é</w:t>
      </w:r>
      <w:r w:rsidRPr="00F357CA">
        <w:rPr>
          <w:b/>
          <w:bCs/>
          <w:kern w:val="0"/>
        </w:rPr>
        <w:t>ho neziskov</w:t>
      </w:r>
      <w:r w:rsidRPr="00225454">
        <w:rPr>
          <w:b/>
          <w:bCs/>
          <w:kern w:val="0"/>
        </w:rPr>
        <w:t>é</w:t>
      </w:r>
      <w:r w:rsidRPr="00F357CA">
        <w:rPr>
          <w:b/>
          <w:bCs/>
          <w:kern w:val="0"/>
        </w:rPr>
        <w:t>ho subjektu poskytujícího obecně prospěšn</w:t>
      </w:r>
      <w:r w:rsidRPr="00225454">
        <w:rPr>
          <w:b/>
          <w:bCs/>
          <w:kern w:val="0"/>
        </w:rPr>
        <w:t>é slu</w:t>
      </w:r>
      <w:r w:rsidRPr="00F357CA">
        <w:rPr>
          <w:b/>
          <w:bCs/>
          <w:kern w:val="0"/>
        </w:rPr>
        <w:t>žby.  </w:t>
      </w:r>
    </w:p>
    <w:p w14:paraId="1C50FC1F" w14:textId="77777777" w:rsidR="00995547" w:rsidRPr="001F0583" w:rsidRDefault="00B96FBF">
      <w:pPr>
        <w:spacing w:after="0" w:line="240" w:lineRule="auto"/>
        <w:jc w:val="both"/>
        <w:rPr>
          <w:b/>
          <w:bCs/>
          <w:kern w:val="0"/>
        </w:rPr>
      </w:pPr>
      <w:r w:rsidRPr="001F0583">
        <w:rPr>
          <w:b/>
          <w:bCs/>
          <w:kern w:val="0"/>
        </w:rPr>
        <w:t> </w:t>
      </w:r>
    </w:p>
    <w:p w14:paraId="69E4FEBC" w14:textId="77777777" w:rsidR="00995547" w:rsidRPr="00F357CA" w:rsidRDefault="00B96FBF">
      <w:pPr>
        <w:jc w:val="both"/>
      </w:pPr>
      <w:r w:rsidRPr="00F357CA">
        <w:rPr>
          <w:kern w:val="0"/>
        </w:rPr>
        <w:t>Touhou filmov</w:t>
      </w:r>
      <w:r w:rsidRPr="00225454">
        <w:rPr>
          <w:kern w:val="0"/>
        </w:rPr>
        <w:t>é Amerik</w:t>
      </w:r>
      <w:r w:rsidRPr="00F357CA">
        <w:rPr>
          <w:kern w:val="0"/>
        </w:rPr>
        <w:t>ánky je umožnit</w:t>
      </w:r>
      <w:r w:rsidRPr="00225454">
        <w:rPr>
          <w:kern w:val="0"/>
        </w:rPr>
        <w:t xml:space="preserve"> Nada</w:t>
      </w:r>
      <w:r w:rsidRPr="00F357CA">
        <w:rPr>
          <w:kern w:val="0"/>
        </w:rPr>
        <w:t>ční</w:t>
      </w:r>
      <w:r w:rsidRPr="00225454">
        <w:rPr>
          <w:kern w:val="0"/>
        </w:rPr>
        <w:t xml:space="preserve">mu fondu </w:t>
      </w:r>
      <w:r w:rsidRPr="00F357CA">
        <w:rPr>
          <w:b/>
          <w:bCs/>
          <w:kern w:val="0"/>
        </w:rPr>
        <w:t>Veroniky Kašákov</w:t>
      </w:r>
      <w:r w:rsidRPr="00225454">
        <w:rPr>
          <w:b/>
          <w:bCs/>
          <w:kern w:val="0"/>
        </w:rPr>
        <w:t>é</w:t>
      </w:r>
      <w:r w:rsidRPr="00F357CA">
        <w:rPr>
          <w:kern w:val="0"/>
        </w:rPr>
        <w:t xml:space="preserve"> nabídnout průvodce dětem ve všech dětských domovech v Česk</w:t>
      </w:r>
      <w:r w:rsidRPr="00225454">
        <w:rPr>
          <w:kern w:val="0"/>
        </w:rPr>
        <w:t xml:space="preserve">é </w:t>
      </w:r>
      <w:r w:rsidRPr="00F357CA">
        <w:rPr>
          <w:kern w:val="0"/>
        </w:rPr>
        <w:t>republice a čá</w:t>
      </w:r>
      <w:r w:rsidRPr="00225454">
        <w:rPr>
          <w:kern w:val="0"/>
        </w:rPr>
        <w:t>stec</w:t>
      </w:r>
      <w:r w:rsidRPr="00F357CA">
        <w:rPr>
          <w:kern w:val="0"/>
        </w:rPr>
        <w:t xml:space="preserve">̌ně </w:t>
      </w:r>
      <w:r w:rsidRPr="00225454">
        <w:rPr>
          <w:kern w:val="0"/>
        </w:rPr>
        <w:t>a doc</w:t>
      </w:r>
      <w:r w:rsidRPr="00F357CA">
        <w:rPr>
          <w:kern w:val="0"/>
        </w:rPr>
        <w:t>̌asně tak suplovat roli státu, jenž pro tuto problematiku zatím nemá syst</w:t>
      </w:r>
      <w:r w:rsidRPr="00225454">
        <w:rPr>
          <w:kern w:val="0"/>
        </w:rPr>
        <w:t>é</w:t>
      </w:r>
      <w:r w:rsidRPr="00F357CA">
        <w:rPr>
          <w:kern w:val="0"/>
        </w:rPr>
        <w:t>mov</w:t>
      </w:r>
      <w:r w:rsidRPr="00225454">
        <w:rPr>
          <w:kern w:val="0"/>
        </w:rPr>
        <w:t xml:space="preserve">é </w:t>
      </w:r>
      <w:r w:rsidRPr="00F357CA">
        <w:rPr>
          <w:kern w:val="0"/>
        </w:rPr>
        <w:t xml:space="preserve">řešení. </w:t>
      </w:r>
      <w:r w:rsidRPr="00F357CA">
        <w:rPr>
          <w:i/>
          <w:iCs/>
        </w:rPr>
        <w:t>„</w:t>
      </w:r>
      <w:r w:rsidRPr="00225454">
        <w:rPr>
          <w:i/>
          <w:iCs/>
        </w:rPr>
        <w:t xml:space="preserve">Tito lidé </w:t>
      </w:r>
      <w:r w:rsidRPr="00F357CA">
        <w:rPr>
          <w:i/>
          <w:iCs/>
        </w:rPr>
        <w:t>zastoupí mezeru, kdy mladý člověk opouští brány dětsk</w:t>
      </w:r>
      <w:r w:rsidRPr="00225454">
        <w:rPr>
          <w:i/>
          <w:iCs/>
        </w:rPr>
        <w:t>é</w:t>
      </w:r>
      <w:r w:rsidRPr="00F357CA">
        <w:rPr>
          <w:i/>
          <w:iCs/>
        </w:rPr>
        <w:t>ho domova a realizuje se v reáln</w:t>
      </w:r>
      <w:r w:rsidRPr="00225454">
        <w:rPr>
          <w:i/>
          <w:iCs/>
        </w:rPr>
        <w:t>é</w:t>
      </w:r>
      <w:r w:rsidRPr="00F357CA">
        <w:rPr>
          <w:i/>
          <w:iCs/>
        </w:rPr>
        <w:t>m světě. Mnohdy je totiž v t</w:t>
      </w:r>
      <w:r w:rsidRPr="00225454">
        <w:rPr>
          <w:i/>
          <w:iCs/>
        </w:rPr>
        <w:t>é</w:t>
      </w:r>
      <w:r w:rsidRPr="00F357CA">
        <w:rPr>
          <w:i/>
          <w:iCs/>
        </w:rPr>
        <w:t>to</w:t>
      </w:r>
      <w:r w:rsidRPr="00225454">
        <w:rPr>
          <w:i/>
          <w:iCs/>
        </w:rPr>
        <w:t xml:space="preserve"> </w:t>
      </w:r>
      <w:r w:rsidRPr="00F357CA">
        <w:rPr>
          <w:i/>
          <w:iCs/>
        </w:rPr>
        <w:t>situaci odkázán pouze sám na sebe. Chceme tak ošetřit, stabilizovat a pomoct, aby ten průchod byl co nejsnazší</w:t>
      </w:r>
      <w:r w:rsidR="00F357CA">
        <w:rPr>
          <w:i/>
          <w:iCs/>
        </w:rPr>
        <w:t>,</w:t>
      </w:r>
      <w:r w:rsidRPr="00F357CA">
        <w:rPr>
          <w:i/>
          <w:iCs/>
        </w:rPr>
        <w:t xml:space="preserve"> a zároveň jim být psychickou oporou,</w:t>
      </w:r>
      <w:r w:rsidRPr="00225454">
        <w:rPr>
          <w:rFonts w:ascii="Arial Unicode MS" w:hAnsi="Arial Unicode MS"/>
          <w:rtl/>
        </w:rPr>
        <w:t>“</w:t>
      </w:r>
      <w:r w:rsidRPr="00F357CA">
        <w:t xml:space="preserve"> vysvětlila modelka, která sama v dětsk</w:t>
      </w:r>
      <w:r w:rsidRPr="00225454">
        <w:t>é</w:t>
      </w:r>
      <w:r w:rsidR="00F357CA">
        <w:t>m</w:t>
      </w:r>
      <w:r w:rsidRPr="00225454">
        <w:t xml:space="preserve"> </w:t>
      </w:r>
      <w:r w:rsidRPr="00F357CA">
        <w:t>domově vyrostla.</w:t>
      </w:r>
    </w:p>
    <w:p w14:paraId="110D6B76" w14:textId="77777777" w:rsidR="00995547" w:rsidRPr="001F0583" w:rsidRDefault="00995547">
      <w:pPr>
        <w:spacing w:after="0" w:line="240" w:lineRule="auto"/>
        <w:jc w:val="both"/>
        <w:rPr>
          <w:kern w:val="0"/>
        </w:rPr>
      </w:pPr>
    </w:p>
    <w:p w14:paraId="4AE03654" w14:textId="308FF472" w:rsidR="00995547" w:rsidRPr="00F357CA" w:rsidRDefault="00B96FBF">
      <w:pPr>
        <w:spacing w:after="0" w:line="240" w:lineRule="auto"/>
        <w:jc w:val="both"/>
        <w:rPr>
          <w:kern w:val="0"/>
        </w:rPr>
      </w:pPr>
      <w:r w:rsidRPr="001F0583">
        <w:rPr>
          <w:kern w:val="0"/>
        </w:rPr>
        <w:t>V rámci rozpočtu filmu vznikly uměleck</w:t>
      </w:r>
      <w:r w:rsidRPr="00225454">
        <w:rPr>
          <w:kern w:val="0"/>
        </w:rPr>
        <w:t xml:space="preserve">é objekty autora </w:t>
      </w:r>
      <w:r w:rsidRPr="00F357CA">
        <w:rPr>
          <w:b/>
          <w:bCs/>
          <w:kern w:val="0"/>
        </w:rPr>
        <w:t>Jana Kadlece</w:t>
      </w:r>
      <w:r w:rsidRPr="00F357CA">
        <w:rPr>
          <w:kern w:val="0"/>
        </w:rPr>
        <w:t>, kter</w:t>
      </w:r>
      <w:r w:rsidRPr="00225454">
        <w:rPr>
          <w:kern w:val="0"/>
        </w:rPr>
        <w:t xml:space="preserve">é </w:t>
      </w:r>
      <w:r w:rsidRPr="00F357CA">
        <w:rPr>
          <w:kern w:val="0"/>
        </w:rPr>
        <w:t>ve filmu hrají svoji roli, ale jsou zároveň samostatnými umělecký</w:t>
      </w:r>
      <w:r w:rsidRPr="00225454">
        <w:rPr>
          <w:kern w:val="0"/>
        </w:rPr>
        <w:t>mi d</w:t>
      </w:r>
      <w:r w:rsidRPr="00F357CA">
        <w:rPr>
          <w:kern w:val="0"/>
        </w:rPr>
        <w:t xml:space="preserve">íly. </w:t>
      </w:r>
      <w:r w:rsidRPr="00225454">
        <w:rPr>
          <w:kern w:val="0"/>
        </w:rPr>
        <w:t>Vynikly také miniatury a limitované edice fotografi</w:t>
      </w:r>
      <w:r w:rsidRPr="00F357CA">
        <w:rPr>
          <w:kern w:val="0"/>
        </w:rPr>
        <w:t xml:space="preserve">í těchto objektů. Producenti filmu </w:t>
      </w:r>
      <w:r w:rsidR="00F357CA">
        <w:rPr>
          <w:rFonts w:cs="Calibri"/>
          <w:kern w:val="0"/>
        </w:rPr>
        <w:t>─</w:t>
      </w:r>
      <w:r w:rsidRPr="00F357CA">
        <w:rPr>
          <w:kern w:val="0"/>
        </w:rPr>
        <w:t xml:space="preserve"> jako projev sv</w:t>
      </w:r>
      <w:r w:rsidRPr="00225454">
        <w:rPr>
          <w:kern w:val="0"/>
        </w:rPr>
        <w:t xml:space="preserve">é </w:t>
      </w:r>
      <w:r w:rsidRPr="00F357CA">
        <w:rPr>
          <w:kern w:val="0"/>
        </w:rPr>
        <w:t>společensk</w:t>
      </w:r>
      <w:r w:rsidRPr="00225454">
        <w:rPr>
          <w:kern w:val="0"/>
        </w:rPr>
        <w:t xml:space="preserve">é </w:t>
      </w:r>
      <w:r w:rsidRPr="00F357CA">
        <w:rPr>
          <w:kern w:val="0"/>
        </w:rPr>
        <w:t xml:space="preserve">odpovědnosti </w:t>
      </w:r>
      <w:r w:rsidR="00F357CA">
        <w:rPr>
          <w:rFonts w:cs="Calibri"/>
          <w:kern w:val="0"/>
        </w:rPr>
        <w:t>─</w:t>
      </w:r>
      <w:r w:rsidRPr="00F357CA">
        <w:rPr>
          <w:kern w:val="0"/>
        </w:rPr>
        <w:t xml:space="preserve"> nyní v rámci Forbes Gala vydražili </w:t>
      </w:r>
      <w:r w:rsidRPr="00225454">
        <w:rPr>
          <w:kern w:val="0"/>
        </w:rPr>
        <w:t xml:space="preserve">miniaturu </w:t>
      </w:r>
      <w:r w:rsidRPr="00F357CA">
        <w:rPr>
          <w:kern w:val="0"/>
        </w:rPr>
        <w:t>první</w:t>
      </w:r>
      <w:r w:rsidRPr="00225454">
        <w:rPr>
          <w:kern w:val="0"/>
        </w:rPr>
        <w:t>ho</w:t>
      </w:r>
      <w:r w:rsidRPr="00F357CA">
        <w:rPr>
          <w:kern w:val="0"/>
        </w:rPr>
        <w:t xml:space="preserve"> z objektů za 1</w:t>
      </w:r>
      <w:r w:rsidR="00F357CA">
        <w:rPr>
          <w:kern w:val="0"/>
        </w:rPr>
        <w:t xml:space="preserve"> </w:t>
      </w:r>
      <w:r w:rsidRPr="00F357CA">
        <w:rPr>
          <w:kern w:val="0"/>
        </w:rPr>
        <w:t>100</w:t>
      </w:r>
      <w:r w:rsidR="00F357CA">
        <w:rPr>
          <w:kern w:val="0"/>
        </w:rPr>
        <w:t xml:space="preserve"> </w:t>
      </w:r>
      <w:r w:rsidRPr="00F357CA">
        <w:rPr>
          <w:kern w:val="0"/>
        </w:rPr>
        <w:t>000</w:t>
      </w:r>
      <w:r w:rsidR="00F357CA">
        <w:rPr>
          <w:kern w:val="0"/>
        </w:rPr>
        <w:t xml:space="preserve"> </w:t>
      </w:r>
      <w:r w:rsidRPr="00F357CA">
        <w:rPr>
          <w:kern w:val="0"/>
        </w:rPr>
        <w:t xml:space="preserve">Kč. </w:t>
      </w:r>
      <w:r w:rsidRPr="00225454">
        <w:rPr>
          <w:kern w:val="0"/>
        </w:rPr>
        <w:t>Limitovanou edici fotografi</w:t>
      </w:r>
      <w:r w:rsidRPr="00F357CA">
        <w:rPr>
          <w:kern w:val="0"/>
        </w:rPr>
        <w:t xml:space="preserve">í </w:t>
      </w:r>
      <w:r w:rsidRPr="00225454">
        <w:rPr>
          <w:kern w:val="0"/>
        </w:rPr>
        <w:t>dal</w:t>
      </w:r>
      <w:r w:rsidRPr="00F357CA">
        <w:rPr>
          <w:kern w:val="0"/>
        </w:rPr>
        <w:t xml:space="preserve">šího z objektů získala TV NOVA. </w:t>
      </w:r>
      <w:r w:rsidRPr="00225454">
        <w:rPr>
          <w:kern w:val="0"/>
        </w:rPr>
        <w:t>Nadace NOVA Pom</w:t>
      </w:r>
      <w:r w:rsidRPr="00F357CA">
        <w:rPr>
          <w:kern w:val="0"/>
        </w:rPr>
        <w:t xml:space="preserve">áhá pak v rámci spolupráce na konceptu </w:t>
      </w:r>
      <w:r w:rsidRPr="00225454">
        <w:rPr>
          <w:kern w:val="0"/>
        </w:rPr>
        <w:t>LAYER CAKE</w:t>
      </w:r>
      <w:r w:rsidRPr="00F357CA">
        <w:rPr>
          <w:kern w:val="0"/>
        </w:rPr>
        <w:t xml:space="preserve"> předala Veronice Kašákové š</w:t>
      </w:r>
      <w:r w:rsidRPr="00225454">
        <w:rPr>
          <w:kern w:val="0"/>
        </w:rPr>
        <w:t xml:space="preserve">ek na </w:t>
      </w:r>
      <w:r w:rsidRPr="00F357CA">
        <w:rPr>
          <w:kern w:val="0"/>
        </w:rPr>
        <w:t>500</w:t>
      </w:r>
      <w:r w:rsidR="00F357CA">
        <w:rPr>
          <w:kern w:val="0"/>
        </w:rPr>
        <w:t xml:space="preserve"> </w:t>
      </w:r>
      <w:r w:rsidRPr="00F357CA">
        <w:rPr>
          <w:kern w:val="0"/>
        </w:rPr>
        <w:t>000</w:t>
      </w:r>
      <w:r w:rsidR="00F357CA">
        <w:rPr>
          <w:kern w:val="0"/>
        </w:rPr>
        <w:t xml:space="preserve"> </w:t>
      </w:r>
      <w:r w:rsidRPr="00F357CA">
        <w:rPr>
          <w:kern w:val="0"/>
        </w:rPr>
        <w:t>Kč.</w:t>
      </w:r>
    </w:p>
    <w:p w14:paraId="169111A8" w14:textId="77777777" w:rsidR="00995547" w:rsidRPr="001F0583" w:rsidRDefault="00995547">
      <w:pPr>
        <w:spacing w:after="0" w:line="240" w:lineRule="auto"/>
        <w:jc w:val="both"/>
        <w:rPr>
          <w:kern w:val="0"/>
        </w:rPr>
      </w:pPr>
    </w:p>
    <w:p w14:paraId="4458644D" w14:textId="7BC7EDD8" w:rsidR="00995547" w:rsidRPr="00F357CA" w:rsidRDefault="00B96F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40" w:lineRule="auto"/>
        <w:jc w:val="both"/>
        <w:rPr>
          <w:kern w:val="0"/>
        </w:rPr>
      </w:pPr>
      <w:r w:rsidRPr="00225454">
        <w:rPr>
          <w:color w:val="auto"/>
          <w:kern w:val="0"/>
        </w:rPr>
        <w:t>Celovečerní film Amerikánka tedy v rámci konceptu již do společnosti vrátil 1</w:t>
      </w:r>
      <w:r w:rsidR="00F357CA" w:rsidRPr="00225454">
        <w:rPr>
          <w:color w:val="auto"/>
          <w:kern w:val="0"/>
        </w:rPr>
        <w:t xml:space="preserve"> </w:t>
      </w:r>
      <w:r w:rsidRPr="00225454">
        <w:rPr>
          <w:color w:val="auto"/>
          <w:kern w:val="0"/>
        </w:rPr>
        <w:t>600</w:t>
      </w:r>
      <w:r w:rsidR="00F357CA" w:rsidRPr="00225454">
        <w:rPr>
          <w:color w:val="auto"/>
          <w:kern w:val="0"/>
        </w:rPr>
        <w:t xml:space="preserve"> </w:t>
      </w:r>
      <w:r w:rsidRPr="00225454">
        <w:rPr>
          <w:color w:val="auto"/>
          <w:kern w:val="0"/>
        </w:rPr>
        <w:t>000</w:t>
      </w:r>
      <w:r w:rsidR="00F357CA" w:rsidRPr="00225454">
        <w:rPr>
          <w:color w:val="auto"/>
          <w:kern w:val="0"/>
        </w:rPr>
        <w:t xml:space="preserve"> </w:t>
      </w:r>
      <w:r w:rsidRPr="00225454">
        <w:rPr>
          <w:color w:val="auto"/>
          <w:kern w:val="0"/>
        </w:rPr>
        <w:t>Kč.</w:t>
      </w:r>
      <w:r w:rsidR="001F0583" w:rsidRPr="00225454">
        <w:rPr>
          <w:rFonts w:ascii="Arial Unicode MS" w:hAnsi="Arial Unicode MS" w:hint="cs"/>
          <w:color w:val="auto"/>
          <w:kern w:val="0"/>
          <w:rtl/>
        </w:rPr>
        <w:t xml:space="preserve"> </w:t>
      </w:r>
      <w:r w:rsidR="00F357CA" w:rsidRPr="00547C0D">
        <w:rPr>
          <w:i/>
          <w:iCs/>
        </w:rPr>
        <w:t>„</w:t>
      </w:r>
      <w:r w:rsidR="00F357CA">
        <w:rPr>
          <w:i/>
          <w:iCs/>
          <w:kern w:val="0"/>
          <w:u w:color="1F497D"/>
        </w:rPr>
        <w:t>V</w:t>
      </w:r>
      <w:r w:rsidRPr="00F357CA">
        <w:rPr>
          <w:i/>
          <w:iCs/>
          <w:kern w:val="0"/>
          <w:u w:color="1F497D"/>
        </w:rPr>
        <w:t> kulturně bohat</w:t>
      </w:r>
      <w:r w:rsidRPr="00225454">
        <w:rPr>
          <w:i/>
          <w:iCs/>
          <w:kern w:val="0"/>
          <w:u w:color="1F497D"/>
        </w:rPr>
        <w:t xml:space="preserve">é </w:t>
      </w:r>
      <w:r w:rsidRPr="00F357CA">
        <w:rPr>
          <w:i/>
          <w:iCs/>
          <w:kern w:val="0"/>
          <w:u w:color="1F497D"/>
        </w:rPr>
        <w:t>a na jazyky pestr</w:t>
      </w:r>
      <w:r w:rsidRPr="00225454">
        <w:rPr>
          <w:i/>
          <w:iCs/>
          <w:kern w:val="0"/>
          <w:u w:color="1F497D"/>
        </w:rPr>
        <w:t xml:space="preserve">é </w:t>
      </w:r>
      <w:r w:rsidRPr="00F357CA">
        <w:rPr>
          <w:i/>
          <w:iCs/>
          <w:kern w:val="0"/>
          <w:u w:color="1F497D"/>
        </w:rPr>
        <w:t>Evropě vzniká větš</w:t>
      </w:r>
      <w:r w:rsidRPr="00225454">
        <w:rPr>
          <w:i/>
          <w:iCs/>
          <w:kern w:val="0"/>
          <w:u w:color="1F497D"/>
        </w:rPr>
        <w:t>ina film</w:t>
      </w:r>
      <w:r w:rsidRPr="00F357CA">
        <w:rPr>
          <w:i/>
          <w:iCs/>
          <w:kern w:val="0"/>
          <w:u w:color="1F497D"/>
        </w:rPr>
        <w:t>ů díky veřejn</w:t>
      </w:r>
      <w:r w:rsidRPr="00225454">
        <w:rPr>
          <w:i/>
          <w:iCs/>
          <w:kern w:val="0"/>
          <w:u w:color="1F497D"/>
        </w:rPr>
        <w:t xml:space="preserve">é </w:t>
      </w:r>
      <w:r w:rsidRPr="00F357CA">
        <w:rPr>
          <w:i/>
          <w:iCs/>
          <w:kern w:val="0"/>
          <w:u w:color="1F497D"/>
        </w:rPr>
        <w:t>podpoř</w:t>
      </w:r>
      <w:r w:rsidRPr="00225454">
        <w:rPr>
          <w:i/>
          <w:iCs/>
          <w:kern w:val="0"/>
          <w:u w:color="1F497D"/>
        </w:rPr>
        <w:t>e.</w:t>
      </w:r>
      <w:r w:rsidRPr="00F357CA">
        <w:rPr>
          <w:i/>
          <w:iCs/>
          <w:kern w:val="0"/>
          <w:u w:color="1F497D"/>
        </w:rPr>
        <w:t xml:space="preserve"> Nemůže tomu být jinak</w:t>
      </w:r>
      <w:r w:rsidR="00F357CA">
        <w:rPr>
          <w:i/>
          <w:iCs/>
          <w:kern w:val="0"/>
          <w:u w:color="1F497D"/>
        </w:rPr>
        <w:t>,</w:t>
      </w:r>
      <w:r w:rsidRPr="00F357CA">
        <w:rPr>
          <w:i/>
          <w:iCs/>
          <w:kern w:val="0"/>
          <w:u w:color="1F497D"/>
        </w:rPr>
        <w:t xml:space="preserve"> byť pro širší veřejnost se tyto podpory stávají častým t</w:t>
      </w:r>
      <w:r w:rsidRPr="00225454">
        <w:rPr>
          <w:i/>
          <w:iCs/>
          <w:kern w:val="0"/>
          <w:u w:color="1F497D"/>
        </w:rPr>
        <w:t>é</w:t>
      </w:r>
      <w:r w:rsidRPr="00F357CA">
        <w:rPr>
          <w:i/>
          <w:iCs/>
          <w:kern w:val="0"/>
          <w:u w:color="1F497D"/>
        </w:rPr>
        <w:t>matem k disku</w:t>
      </w:r>
      <w:r w:rsidR="00F357CA">
        <w:rPr>
          <w:i/>
          <w:iCs/>
          <w:kern w:val="0"/>
          <w:u w:color="1F497D"/>
        </w:rPr>
        <w:t>s</w:t>
      </w:r>
      <w:r w:rsidRPr="00F357CA">
        <w:rPr>
          <w:i/>
          <w:iCs/>
          <w:kern w:val="0"/>
          <w:u w:color="1F497D"/>
        </w:rPr>
        <w:t>i. S respektem k tomuto pohledu př</w:t>
      </w:r>
      <w:r w:rsidR="00F357CA">
        <w:rPr>
          <w:i/>
          <w:iCs/>
          <w:kern w:val="0"/>
          <w:u w:color="1F497D"/>
        </w:rPr>
        <w:t>i</w:t>
      </w:r>
      <w:r w:rsidRPr="00F357CA">
        <w:rPr>
          <w:i/>
          <w:iCs/>
          <w:kern w:val="0"/>
          <w:u w:color="1F497D"/>
        </w:rPr>
        <w:t>cházíme s </w:t>
      </w:r>
      <w:r w:rsidRPr="00225454">
        <w:rPr>
          <w:i/>
          <w:iCs/>
          <w:kern w:val="0"/>
          <w:u w:color="1F497D"/>
        </w:rPr>
        <w:t xml:space="preserve">konceptem </w:t>
      </w:r>
      <w:r w:rsidRPr="00F357CA">
        <w:rPr>
          <w:i/>
          <w:iCs/>
          <w:kern w:val="0"/>
          <w:u w:color="1F497D"/>
        </w:rPr>
        <w:t>LAYER CAKE. Nad rámec odpovědnosti za vytvoření kvalitní</w:t>
      </w:r>
      <w:r w:rsidRPr="00225454">
        <w:rPr>
          <w:i/>
          <w:iCs/>
          <w:kern w:val="0"/>
          <w:u w:color="1F497D"/>
        </w:rPr>
        <w:t>ho, div</w:t>
      </w:r>
      <w:r w:rsidRPr="00F357CA">
        <w:rPr>
          <w:i/>
          <w:iCs/>
          <w:kern w:val="0"/>
          <w:u w:color="1F497D"/>
        </w:rPr>
        <w:t>ácky atraktivní</w:t>
      </w:r>
      <w:r w:rsidRPr="00225454">
        <w:rPr>
          <w:i/>
          <w:iCs/>
          <w:kern w:val="0"/>
          <w:u w:color="1F497D"/>
        </w:rPr>
        <w:t>ho d</w:t>
      </w:r>
      <w:r w:rsidRPr="00F357CA">
        <w:rPr>
          <w:i/>
          <w:iCs/>
          <w:kern w:val="0"/>
          <w:u w:color="1F497D"/>
        </w:rPr>
        <w:t>íla vr</w:t>
      </w:r>
      <w:r w:rsidR="00F357CA">
        <w:rPr>
          <w:i/>
          <w:iCs/>
          <w:kern w:val="0"/>
          <w:u w:color="1F497D"/>
        </w:rPr>
        <w:t>a</w:t>
      </w:r>
      <w:r w:rsidRPr="00F357CA">
        <w:rPr>
          <w:i/>
          <w:iCs/>
          <w:kern w:val="0"/>
          <w:u w:color="1F497D"/>
        </w:rPr>
        <w:t>címe svěřen</w:t>
      </w:r>
      <w:r w:rsidRPr="00225454">
        <w:rPr>
          <w:i/>
          <w:iCs/>
          <w:kern w:val="0"/>
          <w:u w:color="1F497D"/>
        </w:rPr>
        <w:t xml:space="preserve">é </w:t>
      </w:r>
      <w:r w:rsidRPr="00F357CA">
        <w:rPr>
          <w:i/>
          <w:iCs/>
          <w:kern w:val="0"/>
          <w:u w:color="1F497D"/>
        </w:rPr>
        <w:t>finance jiným způsobem zpět do společnost</w:t>
      </w:r>
      <w:r w:rsidR="008946AF">
        <w:rPr>
          <w:i/>
          <w:iCs/>
          <w:kern w:val="0"/>
          <w:u w:color="1F497D"/>
        </w:rPr>
        <w:t>,</w:t>
      </w:r>
      <w:r w:rsidR="00F357CA" w:rsidRPr="00547C0D">
        <w:rPr>
          <w:rFonts w:ascii="Arial Unicode MS" w:hAnsi="Arial Unicode MS"/>
          <w:rtl/>
        </w:rPr>
        <w:t>“</w:t>
      </w:r>
      <w:r w:rsidR="00F357CA">
        <w:rPr>
          <w:i/>
          <w:iCs/>
          <w:kern w:val="0"/>
          <w:u w:color="1F497D"/>
        </w:rPr>
        <w:t xml:space="preserve"> </w:t>
      </w:r>
      <w:r w:rsidRPr="00F357CA">
        <w:rPr>
          <w:kern w:val="0"/>
          <w:u w:color="1F497D"/>
        </w:rPr>
        <w:t xml:space="preserve">dodává spoluautor konceptu </w:t>
      </w:r>
      <w:r w:rsidRPr="00F357CA">
        <w:rPr>
          <w:b/>
          <w:bCs/>
          <w:kern w:val="0"/>
          <w:u w:color="1F497D"/>
        </w:rPr>
        <w:t>Jan Kadlec.</w:t>
      </w:r>
    </w:p>
    <w:p w14:paraId="0E0CA83B" w14:textId="77777777" w:rsidR="00995547" w:rsidRPr="001F0583" w:rsidRDefault="00B96FBF">
      <w:pPr>
        <w:spacing w:after="0" w:line="240" w:lineRule="auto"/>
        <w:jc w:val="both"/>
        <w:rPr>
          <w:kern w:val="0"/>
        </w:rPr>
      </w:pPr>
      <w:r w:rsidRPr="001F0583">
        <w:rPr>
          <w:kern w:val="0"/>
        </w:rPr>
        <w:t> </w:t>
      </w:r>
    </w:p>
    <w:p w14:paraId="169E9323" w14:textId="5A2B0774" w:rsidR="00995547" w:rsidRPr="00F357CA" w:rsidRDefault="00B96FBF">
      <w:pPr>
        <w:pStyle w:val="Prosttext"/>
        <w:jc w:val="both"/>
      </w:pPr>
      <w:r w:rsidRPr="00F357CA">
        <w:rPr>
          <w:i/>
          <w:iCs/>
        </w:rPr>
        <w:t>„Česká republika je poslední zemí, kde existují dětsk</w:t>
      </w:r>
      <w:r w:rsidRPr="00225454">
        <w:rPr>
          <w:i/>
          <w:iCs/>
        </w:rPr>
        <w:t xml:space="preserve">é </w:t>
      </w:r>
      <w:r w:rsidRPr="00F357CA">
        <w:rPr>
          <w:i/>
          <w:iCs/>
        </w:rPr>
        <w:t>domovy. Dě</w:t>
      </w:r>
      <w:r w:rsidRPr="00225454">
        <w:rPr>
          <w:i/>
          <w:iCs/>
        </w:rPr>
        <w:t>ti v</w:t>
      </w:r>
      <w:r w:rsidRPr="00F357CA">
        <w:rPr>
          <w:i/>
          <w:iCs/>
        </w:rPr>
        <w:t> nich více než cokoli jin</w:t>
      </w:r>
      <w:r w:rsidRPr="00225454">
        <w:rPr>
          <w:i/>
          <w:iCs/>
        </w:rPr>
        <w:t>é</w:t>
      </w:r>
      <w:r w:rsidRPr="00F357CA">
        <w:rPr>
          <w:i/>
          <w:iCs/>
        </w:rPr>
        <w:t>ho potřebují edukaci a oporu v čase jejich přechodu do reáln</w:t>
      </w:r>
      <w:r w:rsidRPr="00225454">
        <w:rPr>
          <w:i/>
          <w:iCs/>
        </w:rPr>
        <w:t>é</w:t>
      </w:r>
      <w:r w:rsidRPr="00F357CA">
        <w:rPr>
          <w:i/>
          <w:iCs/>
        </w:rPr>
        <w:t>ho života. Naším snem je, aby Amerikánka relevantním způsobem ovlivňovala osudy dětí v dětských domovech ještě dlouho po je</w:t>
      </w:r>
      <w:r w:rsidR="001F0583">
        <w:rPr>
          <w:i/>
          <w:iCs/>
        </w:rPr>
        <w:t>jí</w:t>
      </w:r>
      <w:r w:rsidRPr="00F357CA">
        <w:rPr>
          <w:i/>
          <w:iCs/>
        </w:rPr>
        <w:t xml:space="preserve"> kino</w:t>
      </w:r>
      <w:r w:rsidR="000F403C">
        <w:rPr>
          <w:i/>
          <w:iCs/>
        </w:rPr>
        <w:t xml:space="preserve"> </w:t>
      </w:r>
      <w:r w:rsidRPr="00F357CA">
        <w:rPr>
          <w:i/>
          <w:iCs/>
        </w:rPr>
        <w:t>distribuc</w:t>
      </w:r>
      <w:r w:rsidR="002271A3">
        <w:rPr>
          <w:i/>
          <w:iCs/>
        </w:rPr>
        <w:t>i</w:t>
      </w:r>
      <w:r w:rsidRPr="00F357CA">
        <w:rPr>
          <w:i/>
          <w:iCs/>
        </w:rPr>
        <w:t>,</w:t>
      </w:r>
      <w:r w:rsidRPr="00225454">
        <w:rPr>
          <w:rFonts w:ascii="Arial Unicode MS" w:hAnsi="Arial Unicode MS"/>
          <w:rtl/>
        </w:rPr>
        <w:t>“</w:t>
      </w:r>
      <w:r w:rsidRPr="00F357CA">
        <w:t xml:space="preserve"> dodal režis</w:t>
      </w:r>
      <w:r w:rsidRPr="00225454">
        <w:t>é</w:t>
      </w:r>
      <w:r w:rsidRPr="00F357CA">
        <w:t xml:space="preserve">r a producent snímku </w:t>
      </w:r>
      <w:r w:rsidRPr="00225454">
        <w:rPr>
          <w:b/>
          <w:bCs/>
        </w:rPr>
        <w:t>Viktor Tau</w:t>
      </w:r>
      <w:r w:rsidRPr="00F357CA">
        <w:rPr>
          <w:b/>
          <w:bCs/>
        </w:rPr>
        <w:t>š</w:t>
      </w:r>
      <w:r w:rsidRPr="00F357CA">
        <w:t xml:space="preserve">. </w:t>
      </w:r>
    </w:p>
    <w:p w14:paraId="5C7F65ED" w14:textId="77777777" w:rsidR="00995547" w:rsidRPr="001F0583" w:rsidRDefault="00995547">
      <w:pPr>
        <w:pStyle w:val="Prosttext"/>
        <w:jc w:val="both"/>
      </w:pPr>
    </w:p>
    <w:p w14:paraId="1E76287D" w14:textId="77777777" w:rsidR="00995547" w:rsidRPr="00F357CA" w:rsidRDefault="00B96FBF">
      <w:pPr>
        <w:jc w:val="both"/>
      </w:pPr>
      <w:r w:rsidRPr="001F0583">
        <w:t>Podle Veroniky Kašákov</w:t>
      </w:r>
      <w:r w:rsidRPr="00225454">
        <w:t xml:space="preserve">é </w:t>
      </w:r>
      <w:r w:rsidRPr="00F357CA">
        <w:t>je u nás aktuálně 138 dětských domovů, ve který</w:t>
      </w:r>
      <w:r w:rsidRPr="00225454">
        <w:t xml:space="preserve">ch </w:t>
      </w:r>
      <w:r w:rsidRPr="00F357CA">
        <w:t xml:space="preserve">žije kolem 4 200 dětí. </w:t>
      </w:r>
      <w:r w:rsidRPr="00F357CA">
        <w:rPr>
          <w:i/>
          <w:iCs/>
        </w:rPr>
        <w:t>„Mladí lid</w:t>
      </w:r>
      <w:r w:rsidRPr="00225454">
        <w:rPr>
          <w:i/>
          <w:iCs/>
        </w:rPr>
        <w:t xml:space="preserve">é </w:t>
      </w:r>
      <w:r w:rsidRPr="00F357CA">
        <w:rPr>
          <w:i/>
          <w:iCs/>
        </w:rPr>
        <w:t>z dětských domovů si mnohdy ani neuvědomí, že potřebují oporu, společnost, pomoc, dělají chyby. Vedle praktický</w:t>
      </w:r>
      <w:r w:rsidRPr="00225454">
        <w:rPr>
          <w:i/>
          <w:iCs/>
        </w:rPr>
        <w:t>ch v</w:t>
      </w:r>
      <w:r w:rsidRPr="00F357CA">
        <w:rPr>
          <w:i/>
          <w:iCs/>
        </w:rPr>
        <w:t>ěcí</w:t>
      </w:r>
      <w:r w:rsidRPr="00225454">
        <w:rPr>
          <w:i/>
          <w:iCs/>
        </w:rPr>
        <w:t xml:space="preserve"> pot</w:t>
      </w:r>
      <w:r w:rsidRPr="00F357CA">
        <w:rPr>
          <w:i/>
          <w:iCs/>
        </w:rPr>
        <w:t xml:space="preserve">řebují často pomoc i se zpracováním </w:t>
      </w:r>
      <w:r w:rsidRPr="00225454">
        <w:rPr>
          <w:i/>
          <w:iCs/>
        </w:rPr>
        <w:t>traumat, na co</w:t>
      </w:r>
      <w:r w:rsidRPr="00F357CA">
        <w:rPr>
          <w:i/>
          <w:iCs/>
        </w:rPr>
        <w:t>ž jsme s odborníky připraveni,</w:t>
      </w:r>
      <w:r w:rsidRPr="00225454">
        <w:rPr>
          <w:rFonts w:ascii="Arial Unicode MS" w:hAnsi="Arial Unicode MS"/>
          <w:rtl/>
        </w:rPr>
        <w:t>“</w:t>
      </w:r>
      <w:r w:rsidRPr="00F357CA">
        <w:t xml:space="preserve"> vysvětlila. </w:t>
      </w:r>
    </w:p>
    <w:p w14:paraId="35FC12C3" w14:textId="77777777" w:rsidR="00995547" w:rsidRPr="00F357CA" w:rsidRDefault="00B96FBF">
      <w:pPr>
        <w:jc w:val="both"/>
        <w:rPr>
          <w:color w:val="222222"/>
          <w:u w:color="222222"/>
        </w:rPr>
      </w:pPr>
      <w:r w:rsidRPr="00225454">
        <w:rPr>
          <w:color w:val="222222"/>
          <w:u w:color="222222"/>
        </w:rPr>
        <w:t>Filmová Amerikánka se divákům představí v květnu příštího roku, kdy ji do kin uvede distribuční společnost Bioscop.</w:t>
      </w:r>
    </w:p>
    <w:bookmarkEnd w:id="0"/>
    <w:p w14:paraId="2CA465BF" w14:textId="77777777" w:rsidR="00BB5ACA" w:rsidRDefault="008946AF" w:rsidP="008946AF">
      <w:pPr>
        <w:pStyle w:val="Prosttext"/>
      </w:pPr>
      <w:r>
        <w:t xml:space="preserve">Hlavním partnerem konceptu LAYER CAKE: </w:t>
      </w:r>
      <w:proofErr w:type="spellStart"/>
      <w:r>
        <w:t>Amerikánka</w:t>
      </w:r>
      <w:proofErr w:type="spellEnd"/>
      <w:r>
        <w:t xml:space="preserve"> je společnost ČEZ</w:t>
      </w:r>
      <w:r w:rsidR="00BB5ACA">
        <w:t>.</w:t>
      </w:r>
    </w:p>
    <w:p w14:paraId="698FD2D1" w14:textId="54A72E34" w:rsidR="008946AF" w:rsidRDefault="008946AF" w:rsidP="008946AF">
      <w:pPr>
        <w:pStyle w:val="Prosttext"/>
        <w:rPr>
          <w:rFonts w:cstheme="minorBidi"/>
          <w:color w:val="auto"/>
          <w:szCs w:val="21"/>
        </w:rPr>
      </w:pPr>
      <w:r>
        <w:t xml:space="preserve">Partnerem konceptu je </w:t>
      </w:r>
      <w:proofErr w:type="spellStart"/>
      <w:r>
        <w:t>UniCredit</w:t>
      </w:r>
      <w:proofErr w:type="spellEnd"/>
      <w:r>
        <w:t xml:space="preserve"> Bank a Barrandov Studio.</w:t>
      </w:r>
    </w:p>
    <w:p w14:paraId="4D978187" w14:textId="77777777" w:rsidR="008946AF" w:rsidRDefault="008946AF" w:rsidP="008946AF">
      <w:pPr>
        <w:pStyle w:val="Prosttext"/>
      </w:pPr>
    </w:p>
    <w:p w14:paraId="4AF7284A" w14:textId="77777777" w:rsidR="00995547" w:rsidRPr="00225454" w:rsidRDefault="00995547">
      <w:pPr>
        <w:jc w:val="both"/>
        <w:rPr>
          <w:color w:val="222222"/>
          <w:sz w:val="24"/>
          <w:szCs w:val="24"/>
          <w:u w:color="222222"/>
        </w:rPr>
      </w:pPr>
    </w:p>
    <w:p w14:paraId="06D1725B" w14:textId="77777777" w:rsidR="00995547" w:rsidRPr="00225454" w:rsidRDefault="00995547">
      <w:pPr>
        <w:jc w:val="both"/>
        <w:rPr>
          <w:color w:val="222222"/>
          <w:sz w:val="24"/>
          <w:szCs w:val="24"/>
          <w:u w:color="222222"/>
        </w:rPr>
      </w:pPr>
    </w:p>
    <w:p w14:paraId="6812C26B" w14:textId="1AB45936" w:rsidR="00995547" w:rsidRPr="00225454" w:rsidRDefault="00B96FBF">
      <w:pPr>
        <w:spacing w:after="0" w:line="240" w:lineRule="auto"/>
        <w:jc w:val="both"/>
        <w:rPr>
          <w:kern w:val="0"/>
        </w:rPr>
      </w:pPr>
      <w:r w:rsidRPr="00225454">
        <w:rPr>
          <w:kern w:val="0"/>
        </w:rPr>
        <w:lastRenderedPageBreak/>
        <w:t>Dražené objekty:</w:t>
      </w:r>
    </w:p>
    <w:p w14:paraId="32B97DFB" w14:textId="4B68EC1E" w:rsidR="00995547" w:rsidRPr="00225454" w:rsidRDefault="00995547">
      <w:pPr>
        <w:spacing w:after="0" w:line="240" w:lineRule="auto"/>
        <w:jc w:val="both"/>
        <w:rPr>
          <w:kern w:val="0"/>
        </w:rPr>
      </w:pPr>
    </w:p>
    <w:p w14:paraId="1122CA5F" w14:textId="364BBCFB" w:rsidR="00995547" w:rsidRPr="00225454" w:rsidRDefault="00B96FBF">
      <w:pPr>
        <w:spacing w:after="120" w:line="240" w:lineRule="auto"/>
        <w:jc w:val="both"/>
        <w:rPr>
          <w:kern w:val="0"/>
        </w:rPr>
      </w:pPr>
      <w:r w:rsidRPr="00225454">
        <w:rPr>
          <w:i/>
          <w:iCs/>
          <w:kern w:val="0"/>
        </w:rPr>
        <w:t>Kopie, 2021, VHS kazety, kombinovaná technika, 950</w:t>
      </w:r>
      <w:r w:rsidR="001F0583" w:rsidRPr="00225454">
        <w:rPr>
          <w:i/>
          <w:iCs/>
          <w:kern w:val="0"/>
        </w:rPr>
        <w:t xml:space="preserve"> </w:t>
      </w:r>
      <w:r w:rsidRPr="00225454">
        <w:rPr>
          <w:i/>
          <w:iCs/>
          <w:kern w:val="0"/>
        </w:rPr>
        <w:t>x</w:t>
      </w:r>
      <w:r w:rsidR="001F0583" w:rsidRPr="00225454">
        <w:rPr>
          <w:i/>
          <w:iCs/>
          <w:kern w:val="0"/>
        </w:rPr>
        <w:t xml:space="preserve"> </w:t>
      </w:r>
      <w:r w:rsidRPr="00225454">
        <w:rPr>
          <w:i/>
          <w:iCs/>
          <w:kern w:val="0"/>
        </w:rPr>
        <w:t>500</w:t>
      </w:r>
      <w:r w:rsidR="001F0583" w:rsidRPr="00225454">
        <w:rPr>
          <w:i/>
          <w:iCs/>
          <w:kern w:val="0"/>
        </w:rPr>
        <w:t xml:space="preserve"> </w:t>
      </w:r>
      <w:r w:rsidRPr="00225454">
        <w:rPr>
          <w:i/>
          <w:iCs/>
          <w:kern w:val="0"/>
        </w:rPr>
        <w:t>x</w:t>
      </w:r>
      <w:r w:rsidR="001F0583" w:rsidRPr="00225454">
        <w:rPr>
          <w:i/>
          <w:iCs/>
          <w:kern w:val="0"/>
        </w:rPr>
        <w:t xml:space="preserve"> </w:t>
      </w:r>
      <w:r w:rsidRPr="00225454">
        <w:rPr>
          <w:i/>
          <w:iCs/>
          <w:kern w:val="0"/>
        </w:rPr>
        <w:t>400 cm / k dispozici také jako miniatura</w:t>
      </w:r>
    </w:p>
    <w:p w14:paraId="7EBA5D39" w14:textId="129DAD72" w:rsidR="00995547" w:rsidRPr="00225454" w:rsidRDefault="00225454">
      <w:pPr>
        <w:spacing w:after="120" w:line="240" w:lineRule="auto"/>
        <w:jc w:val="both"/>
        <w:rPr>
          <w:kern w:val="0"/>
        </w:rPr>
      </w:pPr>
      <w:r w:rsidRPr="00BB5ACA">
        <w:rPr>
          <w:noProof/>
        </w:rPr>
        <w:drawing>
          <wp:anchor distT="0" distB="0" distL="114300" distR="114300" simplePos="0" relativeHeight="251658240" behindDoc="1" locked="0" layoutInCell="1" allowOverlap="1" wp14:anchorId="3C9B0996" wp14:editId="5E62F56C">
            <wp:simplePos x="0" y="0"/>
            <wp:positionH relativeFrom="column">
              <wp:posOffset>-280670</wp:posOffset>
            </wp:positionH>
            <wp:positionV relativeFrom="paragraph">
              <wp:posOffset>274320</wp:posOffset>
            </wp:positionV>
            <wp:extent cx="2183765" cy="3273425"/>
            <wp:effectExtent l="0" t="0" r="6985" b="3175"/>
            <wp:wrapTight wrapText="bothSides">
              <wp:wrapPolygon edited="0">
                <wp:start x="0" y="0"/>
                <wp:lineTo x="0" y="21495"/>
                <wp:lineTo x="21481" y="21495"/>
                <wp:lineTo x="21481" y="0"/>
                <wp:lineTo x="0" y="0"/>
              </wp:wrapPolygon>
            </wp:wrapTight>
            <wp:docPr id="213803071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327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FBF" w:rsidRPr="00225454">
        <w:rPr>
          <w:kern w:val="0"/>
        </w:rPr>
        <w:t>Objekt je vytvořen z 50 000 VHS kazet. Odkazuje k velkorysosti 90.</w:t>
      </w:r>
      <w:r w:rsidR="00BB5ACA" w:rsidRPr="00225454">
        <w:rPr>
          <w:kern w:val="0"/>
        </w:rPr>
        <w:t xml:space="preserve"> </w:t>
      </w:r>
      <w:r w:rsidR="00B96FBF" w:rsidRPr="00225454">
        <w:rPr>
          <w:kern w:val="0"/>
        </w:rPr>
        <w:t>let minulého století, je nostalgickou vzpomínkou na dobu ikonických západních hrdinů. Slavné filmy se přepisovaly a distribuovaly a k divákovi se dostávala kopie kopií, deformovaný svět hollywoodského lesku a slávy. Kazety vytvářejí rozpix</w:t>
      </w:r>
      <w:r w:rsidR="001F0583" w:rsidRPr="00225454">
        <w:rPr>
          <w:kern w:val="0"/>
        </w:rPr>
        <w:t>e</w:t>
      </w:r>
      <w:r w:rsidR="00B96FBF" w:rsidRPr="00225454">
        <w:rPr>
          <w:kern w:val="0"/>
        </w:rPr>
        <w:t>lovaný dojem z dokonalého obrazu – původní zpráva se cestou rozmlžila.</w:t>
      </w:r>
    </w:p>
    <w:p w14:paraId="74D4DDB8" w14:textId="77777777" w:rsidR="00BB5ACA" w:rsidRPr="00225454" w:rsidRDefault="00BB5ACA">
      <w:pPr>
        <w:spacing w:after="120" w:line="240" w:lineRule="auto"/>
        <w:jc w:val="both"/>
        <w:rPr>
          <w:kern w:val="0"/>
        </w:rPr>
      </w:pPr>
    </w:p>
    <w:p w14:paraId="4406B339" w14:textId="2598A5F6" w:rsidR="00BB5ACA" w:rsidRPr="00F357CA" w:rsidRDefault="00BB5ACA">
      <w:pPr>
        <w:spacing w:after="120" w:line="240" w:lineRule="auto"/>
        <w:jc w:val="both"/>
        <w:rPr>
          <w:kern w:val="0"/>
          <w:sz w:val="24"/>
          <w:szCs w:val="24"/>
        </w:rPr>
      </w:pPr>
    </w:p>
    <w:p w14:paraId="4E97552F" w14:textId="77777777" w:rsidR="00995547" w:rsidRPr="00F357CA" w:rsidRDefault="00B96FBF">
      <w:pPr>
        <w:spacing w:after="120" w:line="240" w:lineRule="auto"/>
        <w:jc w:val="both"/>
        <w:rPr>
          <w:kern w:val="0"/>
          <w:sz w:val="24"/>
          <w:szCs w:val="24"/>
        </w:rPr>
      </w:pPr>
      <w:r w:rsidRPr="00F357CA">
        <w:rPr>
          <w:kern w:val="0"/>
          <w:sz w:val="24"/>
          <w:szCs w:val="24"/>
        </w:rPr>
        <w:t> </w:t>
      </w:r>
    </w:p>
    <w:p w14:paraId="567DCD7E" w14:textId="48AB7CBF" w:rsidR="00BB5ACA" w:rsidRDefault="00BB5ACA">
      <w:pPr>
        <w:jc w:val="both"/>
        <w:rPr>
          <w:i/>
          <w:iCs/>
          <w:kern w:val="0"/>
          <w:sz w:val="24"/>
          <w:szCs w:val="24"/>
        </w:rPr>
      </w:pPr>
    </w:p>
    <w:p w14:paraId="1846264E" w14:textId="322AF13E" w:rsidR="00BB5ACA" w:rsidRDefault="00BB5ACA">
      <w:pPr>
        <w:jc w:val="both"/>
        <w:rPr>
          <w:i/>
          <w:iCs/>
          <w:kern w:val="0"/>
          <w:sz w:val="24"/>
          <w:szCs w:val="24"/>
        </w:rPr>
      </w:pPr>
    </w:p>
    <w:p w14:paraId="44ECF995" w14:textId="143C09E0" w:rsidR="00BB5ACA" w:rsidRDefault="00BB5ACA">
      <w:pPr>
        <w:jc w:val="both"/>
        <w:rPr>
          <w:i/>
          <w:iCs/>
          <w:kern w:val="0"/>
          <w:sz w:val="24"/>
          <w:szCs w:val="24"/>
        </w:rPr>
      </w:pPr>
    </w:p>
    <w:p w14:paraId="3FE59911" w14:textId="5973DA59" w:rsidR="00BB5ACA" w:rsidRDefault="00BB5ACA">
      <w:pPr>
        <w:jc w:val="both"/>
        <w:rPr>
          <w:i/>
          <w:iCs/>
          <w:kern w:val="0"/>
          <w:sz w:val="24"/>
          <w:szCs w:val="24"/>
        </w:rPr>
      </w:pPr>
    </w:p>
    <w:p w14:paraId="221E95D7" w14:textId="247525DB" w:rsidR="00BB5ACA" w:rsidRDefault="00BB5ACA">
      <w:pPr>
        <w:jc w:val="both"/>
        <w:rPr>
          <w:i/>
          <w:iCs/>
          <w:kern w:val="0"/>
          <w:sz w:val="24"/>
          <w:szCs w:val="24"/>
        </w:rPr>
      </w:pPr>
    </w:p>
    <w:p w14:paraId="4B65A653" w14:textId="77777777" w:rsidR="00225454" w:rsidRDefault="00225454">
      <w:pPr>
        <w:jc w:val="both"/>
        <w:rPr>
          <w:i/>
          <w:iCs/>
          <w:kern w:val="0"/>
          <w:sz w:val="24"/>
          <w:szCs w:val="24"/>
        </w:rPr>
      </w:pPr>
    </w:p>
    <w:p w14:paraId="4E75C759" w14:textId="77777777" w:rsidR="00225454" w:rsidRDefault="00225454">
      <w:pPr>
        <w:jc w:val="both"/>
        <w:rPr>
          <w:i/>
          <w:iCs/>
          <w:kern w:val="0"/>
          <w:sz w:val="24"/>
          <w:szCs w:val="24"/>
        </w:rPr>
      </w:pPr>
    </w:p>
    <w:p w14:paraId="1EABC11F" w14:textId="15AAA482" w:rsidR="00995547" w:rsidRPr="00225454" w:rsidRDefault="00225454">
      <w:pPr>
        <w:jc w:val="both"/>
        <w:rPr>
          <w:i/>
          <w:iCs/>
          <w:kern w:val="0"/>
        </w:rPr>
      </w:pPr>
      <w:r w:rsidRPr="00BB5ACA">
        <w:rPr>
          <w:noProof/>
        </w:rPr>
        <w:drawing>
          <wp:anchor distT="0" distB="0" distL="114300" distR="114300" simplePos="0" relativeHeight="251659264" behindDoc="1" locked="0" layoutInCell="1" allowOverlap="1" wp14:anchorId="6A18F2B6" wp14:editId="176D7D0C">
            <wp:simplePos x="0" y="0"/>
            <wp:positionH relativeFrom="column">
              <wp:posOffset>-500380</wp:posOffset>
            </wp:positionH>
            <wp:positionV relativeFrom="paragraph">
              <wp:posOffset>190500</wp:posOffset>
            </wp:positionV>
            <wp:extent cx="3190875" cy="3023870"/>
            <wp:effectExtent l="0" t="0" r="9525" b="5080"/>
            <wp:wrapTight wrapText="bothSides">
              <wp:wrapPolygon edited="0">
                <wp:start x="0" y="0"/>
                <wp:lineTo x="0" y="21500"/>
                <wp:lineTo x="21536" y="21500"/>
                <wp:lineTo x="21536" y="0"/>
                <wp:lineTo x="0" y="0"/>
              </wp:wrapPolygon>
            </wp:wrapTight>
            <wp:docPr id="8331553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FBF" w:rsidRPr="00225454">
        <w:rPr>
          <w:i/>
          <w:iCs/>
          <w:kern w:val="0"/>
        </w:rPr>
        <w:t xml:space="preserve">Postel / </w:t>
      </w:r>
      <w:proofErr w:type="spellStart"/>
      <w:r w:rsidR="00B96FBF" w:rsidRPr="00225454">
        <w:rPr>
          <w:i/>
          <w:iCs/>
          <w:kern w:val="0"/>
        </w:rPr>
        <w:t>Layer</w:t>
      </w:r>
      <w:proofErr w:type="spellEnd"/>
      <w:r w:rsidR="00B96FBF" w:rsidRPr="00225454">
        <w:rPr>
          <w:i/>
          <w:iCs/>
          <w:kern w:val="0"/>
        </w:rPr>
        <w:t xml:space="preserve"> </w:t>
      </w:r>
      <w:proofErr w:type="spellStart"/>
      <w:r w:rsidR="00B96FBF" w:rsidRPr="00225454">
        <w:rPr>
          <w:i/>
          <w:iCs/>
          <w:kern w:val="0"/>
        </w:rPr>
        <w:t>Cake</w:t>
      </w:r>
      <w:proofErr w:type="spellEnd"/>
      <w:r w:rsidR="00B96FBF" w:rsidRPr="00225454">
        <w:rPr>
          <w:i/>
          <w:iCs/>
          <w:kern w:val="0"/>
        </w:rPr>
        <w:t>, 2021, kombinovaná technika / k dispozici tak</w:t>
      </w:r>
      <w:r w:rsidR="001F0583" w:rsidRPr="00225454">
        <w:rPr>
          <w:i/>
          <w:iCs/>
          <w:kern w:val="0"/>
        </w:rPr>
        <w:t>é</w:t>
      </w:r>
      <w:r w:rsidR="00B96FBF" w:rsidRPr="00225454">
        <w:rPr>
          <w:i/>
          <w:iCs/>
          <w:kern w:val="0"/>
        </w:rPr>
        <w:t xml:space="preserve"> v limitované edici fotografií</w:t>
      </w:r>
    </w:p>
    <w:p w14:paraId="3E1C7BF5" w14:textId="3F105623" w:rsidR="00995547" w:rsidRPr="00225454" w:rsidRDefault="00B96FBF">
      <w:pPr>
        <w:jc w:val="both"/>
        <w:rPr>
          <w:kern w:val="0"/>
        </w:rPr>
      </w:pPr>
      <w:r w:rsidRPr="00225454">
        <w:rPr>
          <w:kern w:val="0"/>
        </w:rPr>
        <w:t>Navršení různých předmětů z minulosti</w:t>
      </w:r>
      <w:r w:rsidR="00BB5ACA" w:rsidRPr="00225454">
        <w:rPr>
          <w:kern w:val="0"/>
        </w:rPr>
        <w:t xml:space="preserve"> </w:t>
      </w:r>
      <w:r w:rsidRPr="00225454">
        <w:rPr>
          <w:kern w:val="0"/>
        </w:rPr>
        <w:t xml:space="preserve">symbolizuje geologické vrstvy </w:t>
      </w:r>
      <w:proofErr w:type="spellStart"/>
      <w:r w:rsidRPr="00225454">
        <w:rPr>
          <w:kern w:val="0"/>
        </w:rPr>
        <w:t>antropocénu</w:t>
      </w:r>
      <w:proofErr w:type="spellEnd"/>
      <w:r w:rsidRPr="00225454">
        <w:rPr>
          <w:kern w:val="0"/>
        </w:rPr>
        <w:t>, neodčinitelnou činnost člověka. Zároveň jde o vrstvy paměti, osobní osudy každého z nás, či o citlivost princezny na hrášku. Otázka, jestli nás průzkum všech rovin malých i velkých dějin člověka poučí, je klíčová.</w:t>
      </w:r>
    </w:p>
    <w:p w14:paraId="0B45A2B9" w14:textId="25CD7DD2" w:rsidR="00BB5ACA" w:rsidRPr="00F357CA" w:rsidRDefault="00BB5ACA">
      <w:pPr>
        <w:jc w:val="both"/>
      </w:pPr>
    </w:p>
    <w:sectPr w:rsidR="00BB5ACA" w:rsidRPr="00F357CA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CA681" w14:textId="77777777" w:rsidR="00BB7739" w:rsidRDefault="00BB7739">
      <w:pPr>
        <w:spacing w:after="0" w:line="240" w:lineRule="auto"/>
      </w:pPr>
      <w:r>
        <w:separator/>
      </w:r>
    </w:p>
  </w:endnote>
  <w:endnote w:type="continuationSeparator" w:id="0">
    <w:p w14:paraId="470694AE" w14:textId="77777777" w:rsidR="00BB7739" w:rsidRDefault="00BB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F77A5" w14:textId="77777777" w:rsidR="00BB7739" w:rsidRDefault="00BB7739">
      <w:pPr>
        <w:spacing w:after="0" w:line="240" w:lineRule="auto"/>
      </w:pPr>
      <w:r>
        <w:separator/>
      </w:r>
    </w:p>
  </w:footnote>
  <w:footnote w:type="continuationSeparator" w:id="0">
    <w:p w14:paraId="74FDB3FC" w14:textId="77777777" w:rsidR="00BB7739" w:rsidRDefault="00BB7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547"/>
    <w:rsid w:val="000F403C"/>
    <w:rsid w:val="001F0583"/>
    <w:rsid w:val="00225454"/>
    <w:rsid w:val="002271A3"/>
    <w:rsid w:val="003F1274"/>
    <w:rsid w:val="00625CE4"/>
    <w:rsid w:val="00790575"/>
    <w:rsid w:val="00816953"/>
    <w:rsid w:val="008946AF"/>
    <w:rsid w:val="00995547"/>
    <w:rsid w:val="00B96FBF"/>
    <w:rsid w:val="00BB5ACA"/>
    <w:rsid w:val="00BB7739"/>
    <w:rsid w:val="00F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E29A"/>
  <w15:docId w15:val="{02CA0D5F-7112-452C-8240-F979A625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link w:val="ProsttextChar"/>
    <w:uiPriority w:val="99"/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7CA"/>
    <w:rPr>
      <w:rFonts w:ascii="Segoe UI" w:hAnsi="Segoe UI" w:cs="Segoe UI"/>
      <w:color w:val="000000"/>
      <w:kern w:val="2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evize">
    <w:name w:val="Revision"/>
    <w:hidden/>
    <w:uiPriority w:val="99"/>
    <w:semiHidden/>
    <w:rsid w:val="008946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kern w:val="2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ProsttextChar">
    <w:name w:val="Prostý text Char"/>
    <w:basedOn w:val="Standardnpsmoodstavce"/>
    <w:link w:val="Prosttext"/>
    <w:uiPriority w:val="99"/>
    <w:rsid w:val="008946AF"/>
    <w:rPr>
      <w:rFonts w:ascii="Calibri" w:hAnsi="Calibri" w:cs="Arial Unicode MS"/>
      <w:color w:val="000000"/>
      <w:kern w:val="2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Šafářová</dc:creator>
  <cp:lastModifiedBy>Jana Šafářová</cp:lastModifiedBy>
  <cp:revision>6</cp:revision>
  <dcterms:created xsi:type="dcterms:W3CDTF">2023-12-04T12:22:00Z</dcterms:created>
  <dcterms:modified xsi:type="dcterms:W3CDTF">2023-12-04T12:29:00Z</dcterms:modified>
</cp:coreProperties>
</file>