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F7A1" w14:textId="42A87FFD" w:rsidR="00E151F2" w:rsidRPr="0020361B" w:rsidRDefault="00F25466" w:rsidP="00A0514D">
      <w:pPr>
        <w:jc w:val="center"/>
        <w:rPr>
          <w:rFonts w:cstheme="minorHAnsi"/>
          <w:b/>
          <w:bCs/>
          <w:sz w:val="24"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t>Oceněný p</w:t>
      </w:r>
      <w:r w:rsidR="00A75243" w:rsidRPr="0020361B">
        <w:rPr>
          <w:rFonts w:cstheme="minorHAnsi"/>
          <w:b/>
          <w:bCs/>
          <w:sz w:val="24"/>
          <w:szCs w:val="24"/>
          <w:lang w:val="cs-CZ"/>
        </w:rPr>
        <w:t xml:space="preserve">rovokativní </w:t>
      </w:r>
      <w:r w:rsidR="0020361B">
        <w:rPr>
          <w:rFonts w:cstheme="minorHAnsi"/>
          <w:b/>
          <w:bCs/>
          <w:sz w:val="24"/>
          <w:szCs w:val="24"/>
          <w:lang w:val="cs-CZ"/>
        </w:rPr>
        <w:t xml:space="preserve">snímek Agnieszky </w:t>
      </w:r>
      <w:proofErr w:type="spellStart"/>
      <w:r w:rsidR="0020361B">
        <w:rPr>
          <w:rFonts w:cstheme="minorHAnsi"/>
          <w:b/>
          <w:bCs/>
          <w:sz w:val="24"/>
          <w:szCs w:val="24"/>
          <w:lang w:val="cs-CZ"/>
        </w:rPr>
        <w:t>Holland</w:t>
      </w:r>
      <w:proofErr w:type="spellEnd"/>
      <w:r w:rsidR="00927B10">
        <w:rPr>
          <w:rFonts w:cstheme="minorHAnsi"/>
          <w:b/>
          <w:bCs/>
          <w:sz w:val="24"/>
          <w:szCs w:val="24"/>
          <w:lang w:val="cs-CZ"/>
        </w:rPr>
        <w:t xml:space="preserve">, </w:t>
      </w:r>
      <w:r w:rsidR="0020361B">
        <w:rPr>
          <w:rFonts w:cstheme="minorHAnsi"/>
          <w:b/>
          <w:bCs/>
          <w:sz w:val="24"/>
          <w:szCs w:val="24"/>
          <w:lang w:val="cs-CZ"/>
        </w:rPr>
        <w:t xml:space="preserve">s názvem </w:t>
      </w:r>
      <w:r w:rsidR="00EC1545" w:rsidRPr="0020361B">
        <w:rPr>
          <w:rFonts w:cstheme="minorHAnsi"/>
          <w:b/>
          <w:bCs/>
          <w:sz w:val="24"/>
          <w:szCs w:val="24"/>
          <w:lang w:val="cs-CZ"/>
        </w:rPr>
        <w:t>HRANICE</w:t>
      </w:r>
      <w:r w:rsidR="00927B10">
        <w:rPr>
          <w:rFonts w:cstheme="minorHAnsi"/>
          <w:b/>
          <w:bCs/>
          <w:sz w:val="24"/>
          <w:szCs w:val="24"/>
          <w:lang w:val="cs-CZ"/>
        </w:rPr>
        <w:t xml:space="preserve">, </w:t>
      </w:r>
      <w:r w:rsidR="00A75243" w:rsidRPr="0020361B">
        <w:rPr>
          <w:rFonts w:cstheme="minorHAnsi"/>
          <w:b/>
          <w:bCs/>
          <w:sz w:val="24"/>
          <w:szCs w:val="24"/>
          <w:lang w:val="cs-CZ"/>
        </w:rPr>
        <w:t>představuje trailer</w:t>
      </w:r>
    </w:p>
    <w:p w14:paraId="3F79DCB6" w14:textId="65BEC298" w:rsidR="00D41901" w:rsidRPr="00C147D9" w:rsidRDefault="006B6BDA" w:rsidP="0020361B">
      <w:p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C147D9">
        <w:rPr>
          <w:rFonts w:cstheme="minorHAnsi"/>
          <w:b/>
          <w:bCs/>
          <w:sz w:val="24"/>
          <w:szCs w:val="24"/>
          <w:lang w:val="cs-CZ"/>
        </w:rPr>
        <w:t>Na</w:t>
      </w:r>
      <w:r w:rsidR="00F71418" w:rsidRPr="00C147D9">
        <w:rPr>
          <w:rFonts w:cstheme="minorHAnsi"/>
          <w:b/>
          <w:bCs/>
          <w:sz w:val="24"/>
          <w:szCs w:val="24"/>
          <w:lang w:val="cs-CZ"/>
        </w:rPr>
        <w:t xml:space="preserve"> letošním 80. ročníku nejstaršího filmového festivalu na světě </w:t>
      </w:r>
      <w:r w:rsidR="00D41901" w:rsidRPr="00C147D9">
        <w:rPr>
          <w:rFonts w:cstheme="minorHAnsi"/>
          <w:b/>
          <w:bCs/>
          <w:sz w:val="24"/>
          <w:szCs w:val="24"/>
          <w:lang w:val="cs-CZ"/>
        </w:rPr>
        <w:t>v italských Benátkách</w:t>
      </w:r>
      <w:r w:rsidR="00F71418" w:rsidRPr="00C147D9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Pr="00C147D9">
        <w:rPr>
          <w:rFonts w:cstheme="minorHAnsi"/>
          <w:b/>
          <w:bCs/>
          <w:sz w:val="24"/>
          <w:szCs w:val="24"/>
          <w:lang w:val="cs-CZ"/>
        </w:rPr>
        <w:t>získal</w:t>
      </w:r>
      <w:r w:rsidR="00D41901" w:rsidRPr="00C147D9">
        <w:rPr>
          <w:rFonts w:cstheme="minorHAnsi"/>
          <w:b/>
          <w:bCs/>
          <w:sz w:val="24"/>
          <w:szCs w:val="24"/>
          <w:lang w:val="cs-CZ"/>
        </w:rPr>
        <w:t xml:space="preserve">a HRANICE </w:t>
      </w:r>
      <w:r w:rsidR="00F71418" w:rsidRPr="00C147D9">
        <w:rPr>
          <w:rFonts w:cstheme="minorHAnsi"/>
          <w:b/>
          <w:bCs/>
          <w:sz w:val="24"/>
          <w:szCs w:val="24"/>
          <w:lang w:val="cs-CZ"/>
        </w:rPr>
        <w:t>Zvláštní cenu porot</w:t>
      </w:r>
      <w:r w:rsidR="00D41901" w:rsidRPr="00C147D9">
        <w:rPr>
          <w:rFonts w:cstheme="minorHAnsi"/>
          <w:b/>
          <w:bCs/>
          <w:sz w:val="24"/>
          <w:szCs w:val="24"/>
          <w:lang w:val="cs-CZ"/>
        </w:rPr>
        <w:t>y</w:t>
      </w:r>
      <w:r w:rsidR="000B7007" w:rsidRPr="00C147D9">
        <w:rPr>
          <w:rFonts w:cstheme="minorHAnsi"/>
          <w:b/>
          <w:bCs/>
          <w:sz w:val="24"/>
          <w:szCs w:val="24"/>
          <w:lang w:val="cs-CZ"/>
        </w:rPr>
        <w:t>. P</w:t>
      </w:r>
      <w:r w:rsidR="00F71418" w:rsidRPr="00C147D9">
        <w:rPr>
          <w:rFonts w:cstheme="minorHAnsi"/>
          <w:b/>
          <w:bCs/>
          <w:sz w:val="24"/>
          <w:szCs w:val="24"/>
          <w:lang w:val="cs-CZ"/>
        </w:rPr>
        <w:t>o dlouhé době</w:t>
      </w:r>
      <w:r w:rsidR="00A0514D" w:rsidRPr="00C147D9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0B7007" w:rsidRPr="00C147D9">
        <w:rPr>
          <w:rFonts w:cstheme="minorHAnsi"/>
          <w:b/>
          <w:bCs/>
          <w:sz w:val="24"/>
          <w:szCs w:val="24"/>
          <w:lang w:val="cs-CZ"/>
        </w:rPr>
        <w:t>snímek, na němž se podíleli Češi, veze</w:t>
      </w:r>
      <w:r w:rsidR="009754A9" w:rsidRPr="00C147D9">
        <w:rPr>
          <w:rFonts w:cstheme="minorHAnsi"/>
          <w:b/>
          <w:bCs/>
          <w:sz w:val="24"/>
          <w:szCs w:val="24"/>
          <w:lang w:val="cs-CZ"/>
        </w:rPr>
        <w:t xml:space="preserve"> domů jednu</w:t>
      </w:r>
      <w:r w:rsidR="00F10B1A" w:rsidRPr="00C147D9">
        <w:rPr>
          <w:rFonts w:cstheme="minorHAnsi"/>
          <w:b/>
          <w:bCs/>
          <w:sz w:val="24"/>
          <w:szCs w:val="24"/>
          <w:lang w:val="cs-CZ"/>
        </w:rPr>
        <w:t xml:space="preserve"> z nejprestižnějších cen na celém světě</w:t>
      </w:r>
      <w:r w:rsidR="00F71418" w:rsidRPr="00C147D9">
        <w:rPr>
          <w:rFonts w:cstheme="minorHAnsi"/>
          <w:b/>
          <w:bCs/>
          <w:sz w:val="24"/>
          <w:szCs w:val="24"/>
          <w:lang w:val="cs-CZ"/>
        </w:rPr>
        <w:t xml:space="preserve">. </w:t>
      </w:r>
      <w:r w:rsidR="007D0C8C" w:rsidRPr="00C147D9">
        <w:rPr>
          <w:rFonts w:cstheme="minorHAnsi"/>
          <w:b/>
          <w:bCs/>
          <w:sz w:val="24"/>
          <w:szCs w:val="24"/>
          <w:lang w:val="cs-CZ"/>
        </w:rPr>
        <w:t xml:space="preserve">Kromě této ceny byly </w:t>
      </w:r>
      <w:r w:rsidR="009754A9" w:rsidRPr="00C147D9">
        <w:rPr>
          <w:rFonts w:cstheme="minorHAnsi"/>
          <w:b/>
          <w:bCs/>
          <w:sz w:val="24"/>
          <w:szCs w:val="24"/>
          <w:lang w:val="cs-CZ"/>
        </w:rPr>
        <w:t>režisérce a celému týmu</w:t>
      </w:r>
      <w:r w:rsidR="007D0C8C" w:rsidRPr="00C147D9">
        <w:rPr>
          <w:rFonts w:cstheme="minorHAnsi"/>
          <w:b/>
          <w:bCs/>
          <w:sz w:val="24"/>
          <w:szCs w:val="24"/>
          <w:lang w:val="cs-CZ"/>
        </w:rPr>
        <w:t xml:space="preserve"> uděleny ještě čtyři další nestatutární </w:t>
      </w:r>
      <w:r w:rsidR="009754A9" w:rsidRPr="00C147D9">
        <w:rPr>
          <w:rFonts w:cstheme="minorHAnsi"/>
          <w:b/>
          <w:bCs/>
          <w:sz w:val="24"/>
          <w:szCs w:val="24"/>
          <w:lang w:val="cs-CZ"/>
        </w:rPr>
        <w:t>ceny,</w:t>
      </w:r>
      <w:r w:rsidR="007D0C8C" w:rsidRPr="00C147D9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9754A9" w:rsidRPr="00C147D9">
        <w:rPr>
          <w:rFonts w:cstheme="minorHAnsi"/>
          <w:b/>
          <w:bCs/>
          <w:sz w:val="24"/>
          <w:szCs w:val="24"/>
          <w:lang w:val="cs-CZ"/>
        </w:rPr>
        <w:t xml:space="preserve">a to </w:t>
      </w:r>
      <w:r w:rsidR="007D0C8C" w:rsidRPr="00C147D9">
        <w:rPr>
          <w:rFonts w:cstheme="minorHAnsi"/>
          <w:b/>
          <w:bCs/>
          <w:sz w:val="24"/>
          <w:szCs w:val="24"/>
          <w:lang w:val="cs-CZ"/>
        </w:rPr>
        <w:t xml:space="preserve">v průběhu festivalu. </w:t>
      </w:r>
      <w:r w:rsidR="00D41901" w:rsidRPr="00C147D9">
        <w:rPr>
          <w:rFonts w:cstheme="minorHAnsi"/>
          <w:b/>
          <w:bCs/>
          <w:sz w:val="24"/>
          <w:szCs w:val="24"/>
          <w:lang w:val="cs-CZ"/>
        </w:rPr>
        <w:t>Film vstupuje do českých a slovenských kin 19.</w:t>
      </w:r>
      <w:r w:rsidR="00C147D9" w:rsidRPr="00C147D9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D41901" w:rsidRPr="00C147D9">
        <w:rPr>
          <w:rFonts w:cstheme="minorHAnsi"/>
          <w:b/>
          <w:bCs/>
          <w:sz w:val="24"/>
          <w:szCs w:val="24"/>
          <w:lang w:val="cs-CZ"/>
        </w:rPr>
        <w:t>10.</w:t>
      </w:r>
      <w:r w:rsidR="00C147D9" w:rsidRPr="00C147D9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D41901" w:rsidRPr="00C147D9">
        <w:rPr>
          <w:rFonts w:cstheme="minorHAnsi"/>
          <w:b/>
          <w:bCs/>
          <w:sz w:val="24"/>
          <w:szCs w:val="24"/>
          <w:lang w:val="cs-CZ"/>
        </w:rPr>
        <w:t xml:space="preserve">2023 a nyní představuje trailer. </w:t>
      </w:r>
    </w:p>
    <w:p w14:paraId="3AC5CC08" w14:textId="314F04DA" w:rsidR="005F0C5C" w:rsidRPr="0020361B" w:rsidRDefault="00A402B3" w:rsidP="0020361B">
      <w:pPr>
        <w:jc w:val="both"/>
        <w:rPr>
          <w:rFonts w:cstheme="minorHAnsi"/>
          <w:sz w:val="24"/>
          <w:szCs w:val="24"/>
          <w:lang w:val="cs-CZ"/>
        </w:rPr>
      </w:pPr>
      <w:r w:rsidRPr="0020361B">
        <w:rPr>
          <w:rFonts w:cstheme="minorHAnsi"/>
          <w:sz w:val="24"/>
          <w:szCs w:val="24"/>
          <w:lang w:val="cs-CZ"/>
        </w:rPr>
        <w:t xml:space="preserve">Psycholožka Julie se nedávno přestěhovala </w:t>
      </w:r>
      <w:r w:rsidR="00F1698C" w:rsidRPr="0020361B">
        <w:rPr>
          <w:rFonts w:cstheme="minorHAnsi"/>
          <w:sz w:val="24"/>
          <w:szCs w:val="24"/>
          <w:lang w:val="cs-CZ"/>
        </w:rPr>
        <w:t xml:space="preserve">do </w:t>
      </w:r>
      <w:r w:rsidR="00DE11BC" w:rsidRPr="0020361B">
        <w:rPr>
          <w:rFonts w:cstheme="minorHAnsi"/>
          <w:sz w:val="24"/>
          <w:szCs w:val="24"/>
          <w:lang w:val="cs-CZ"/>
        </w:rPr>
        <w:t xml:space="preserve">klidného </w:t>
      </w:r>
      <w:proofErr w:type="spellStart"/>
      <w:r w:rsidR="00F1698C" w:rsidRPr="0020361B">
        <w:rPr>
          <w:rFonts w:cstheme="minorHAnsi"/>
          <w:sz w:val="24"/>
          <w:szCs w:val="24"/>
          <w:lang w:val="cs-CZ"/>
        </w:rPr>
        <w:t>Suwalského</w:t>
      </w:r>
      <w:proofErr w:type="spellEnd"/>
      <w:r w:rsidR="00F1698C" w:rsidRPr="0020361B">
        <w:rPr>
          <w:rFonts w:cstheme="minorHAnsi"/>
          <w:sz w:val="24"/>
          <w:szCs w:val="24"/>
          <w:lang w:val="cs-CZ"/>
        </w:rPr>
        <w:t xml:space="preserve"> kraje </w:t>
      </w:r>
      <w:r w:rsidRPr="0020361B">
        <w:rPr>
          <w:rFonts w:cstheme="minorHAnsi"/>
          <w:sz w:val="24"/>
          <w:szCs w:val="24"/>
          <w:lang w:val="cs-CZ"/>
        </w:rPr>
        <w:t xml:space="preserve">a je nadšená, že poprvé v životě vidí ve volné přírodě </w:t>
      </w:r>
      <w:r w:rsidR="00A75243" w:rsidRPr="0020361B">
        <w:rPr>
          <w:rFonts w:cstheme="minorHAnsi"/>
          <w:sz w:val="24"/>
          <w:szCs w:val="24"/>
          <w:lang w:val="cs-CZ"/>
        </w:rPr>
        <w:t xml:space="preserve">skupinu losů. Táta syrské rodiny v letadle </w:t>
      </w:r>
      <w:r w:rsidR="000E51CD" w:rsidRPr="0020361B">
        <w:rPr>
          <w:rFonts w:cstheme="minorHAnsi"/>
          <w:sz w:val="24"/>
          <w:szCs w:val="24"/>
          <w:lang w:val="cs-CZ"/>
        </w:rPr>
        <w:t xml:space="preserve">představuje svým dětem plán, jak se </w:t>
      </w:r>
      <w:r w:rsidR="00F1698C" w:rsidRPr="0020361B">
        <w:rPr>
          <w:rFonts w:cstheme="minorHAnsi"/>
          <w:sz w:val="24"/>
          <w:szCs w:val="24"/>
          <w:lang w:val="cs-CZ"/>
        </w:rPr>
        <w:t xml:space="preserve">po příletu do Běloruska </w:t>
      </w:r>
      <w:r w:rsidR="00DE11BC" w:rsidRPr="0020361B">
        <w:rPr>
          <w:rFonts w:cstheme="minorHAnsi"/>
          <w:sz w:val="24"/>
          <w:szCs w:val="24"/>
          <w:lang w:val="cs-CZ"/>
        </w:rPr>
        <w:t xml:space="preserve">již </w:t>
      </w:r>
      <w:r w:rsidR="00F1698C" w:rsidRPr="0020361B">
        <w:rPr>
          <w:rFonts w:cstheme="minorHAnsi"/>
          <w:sz w:val="24"/>
          <w:szCs w:val="24"/>
          <w:lang w:val="cs-CZ"/>
        </w:rPr>
        <w:t xml:space="preserve">brzy dostanou ke svému strýci do Švédska. </w:t>
      </w:r>
      <w:r w:rsidR="00DE11BC" w:rsidRPr="0020361B">
        <w:rPr>
          <w:rFonts w:cstheme="minorHAnsi"/>
          <w:sz w:val="24"/>
          <w:szCs w:val="24"/>
          <w:lang w:val="cs-CZ"/>
        </w:rPr>
        <w:t>A m</w:t>
      </w:r>
      <w:r w:rsidR="00F1698C" w:rsidRPr="0020361B">
        <w:rPr>
          <w:rFonts w:cstheme="minorHAnsi"/>
          <w:sz w:val="24"/>
          <w:szCs w:val="24"/>
          <w:lang w:val="cs-CZ"/>
        </w:rPr>
        <w:t>ladý pohraničník</w:t>
      </w:r>
      <w:r w:rsidR="005F0C5C" w:rsidRPr="0020361B">
        <w:rPr>
          <w:rFonts w:cstheme="minorHAnsi"/>
          <w:sz w:val="24"/>
          <w:szCs w:val="24"/>
          <w:lang w:val="cs-CZ"/>
        </w:rPr>
        <w:t xml:space="preserve"> Jan</w:t>
      </w:r>
      <w:r w:rsidR="00A75243" w:rsidRPr="0020361B">
        <w:rPr>
          <w:rFonts w:cstheme="minorHAnsi"/>
          <w:sz w:val="24"/>
          <w:szCs w:val="24"/>
          <w:lang w:val="cs-CZ"/>
        </w:rPr>
        <w:t xml:space="preserve">, který </w:t>
      </w:r>
      <w:r w:rsidR="000E51CD" w:rsidRPr="0020361B">
        <w:rPr>
          <w:rFonts w:cstheme="minorHAnsi"/>
          <w:sz w:val="24"/>
          <w:szCs w:val="24"/>
          <w:lang w:val="cs-CZ"/>
        </w:rPr>
        <w:t xml:space="preserve">se těší na přírůstek do rodiny, </w:t>
      </w:r>
      <w:r w:rsidR="00F1698C" w:rsidRPr="0020361B">
        <w:rPr>
          <w:rFonts w:cstheme="minorHAnsi"/>
          <w:sz w:val="24"/>
          <w:szCs w:val="24"/>
          <w:lang w:val="cs-CZ"/>
        </w:rPr>
        <w:t xml:space="preserve">je </w:t>
      </w:r>
      <w:r w:rsidR="00A75243" w:rsidRPr="0020361B">
        <w:rPr>
          <w:rFonts w:cstheme="minorHAnsi"/>
          <w:sz w:val="24"/>
          <w:szCs w:val="24"/>
          <w:lang w:val="cs-CZ"/>
        </w:rPr>
        <w:t xml:space="preserve">současně </w:t>
      </w:r>
      <w:r w:rsidR="000E51CD" w:rsidRPr="0020361B">
        <w:rPr>
          <w:rFonts w:cstheme="minorHAnsi"/>
          <w:sz w:val="24"/>
          <w:szCs w:val="24"/>
          <w:lang w:val="cs-CZ"/>
        </w:rPr>
        <w:t xml:space="preserve">zmítán rozpačitými </w:t>
      </w:r>
      <w:r w:rsidR="00F1698C" w:rsidRPr="0020361B">
        <w:rPr>
          <w:rFonts w:cstheme="minorHAnsi"/>
          <w:sz w:val="24"/>
          <w:szCs w:val="24"/>
          <w:lang w:val="cs-CZ"/>
        </w:rPr>
        <w:t xml:space="preserve">pocity z pokynů svých nadřízených. </w:t>
      </w:r>
      <w:r w:rsidR="000E51CD" w:rsidRPr="0020361B">
        <w:rPr>
          <w:rFonts w:cstheme="minorHAnsi"/>
          <w:sz w:val="24"/>
          <w:szCs w:val="24"/>
          <w:lang w:val="cs-CZ"/>
        </w:rPr>
        <w:t xml:space="preserve">Nebude trvat dlouho a </w:t>
      </w:r>
      <w:r w:rsidR="00D50E75" w:rsidRPr="0020361B">
        <w:rPr>
          <w:rFonts w:cstheme="minorHAnsi"/>
          <w:sz w:val="24"/>
          <w:szCs w:val="24"/>
          <w:lang w:val="cs-CZ"/>
        </w:rPr>
        <w:t xml:space="preserve">jejich osudy </w:t>
      </w:r>
      <w:r w:rsidR="000E51CD" w:rsidRPr="0020361B">
        <w:rPr>
          <w:rFonts w:cstheme="minorHAnsi"/>
          <w:sz w:val="24"/>
          <w:szCs w:val="24"/>
          <w:lang w:val="cs-CZ"/>
        </w:rPr>
        <w:t xml:space="preserve">se </w:t>
      </w:r>
      <w:r w:rsidR="00D50E75" w:rsidRPr="0020361B">
        <w:rPr>
          <w:rFonts w:cstheme="minorHAnsi"/>
          <w:sz w:val="24"/>
          <w:szCs w:val="24"/>
          <w:lang w:val="cs-CZ"/>
        </w:rPr>
        <w:t>protnou</w:t>
      </w:r>
      <w:r w:rsidR="000E51CD" w:rsidRPr="0020361B">
        <w:rPr>
          <w:rFonts w:cstheme="minorHAnsi"/>
          <w:sz w:val="24"/>
          <w:szCs w:val="24"/>
          <w:lang w:val="cs-CZ"/>
        </w:rPr>
        <w:t xml:space="preserve">. Ocitnou se totiž na </w:t>
      </w:r>
      <w:r w:rsidR="00D50E75" w:rsidRPr="0020361B">
        <w:rPr>
          <w:rFonts w:cstheme="minorHAnsi"/>
          <w:sz w:val="24"/>
          <w:szCs w:val="24"/>
          <w:lang w:val="cs-CZ"/>
        </w:rPr>
        <w:t xml:space="preserve">hranici. </w:t>
      </w:r>
      <w:r w:rsidR="000E51CD" w:rsidRPr="0020361B">
        <w:rPr>
          <w:rFonts w:cstheme="minorHAnsi"/>
          <w:sz w:val="24"/>
          <w:szCs w:val="24"/>
          <w:lang w:val="cs-CZ"/>
        </w:rPr>
        <w:t xml:space="preserve">A i když zde budou stát </w:t>
      </w:r>
      <w:r w:rsidR="00D50E75" w:rsidRPr="0020361B">
        <w:rPr>
          <w:rFonts w:cstheme="minorHAnsi"/>
          <w:sz w:val="24"/>
          <w:szCs w:val="24"/>
          <w:lang w:val="cs-CZ"/>
        </w:rPr>
        <w:t>na růz</w:t>
      </w:r>
      <w:r w:rsidR="000E51CD" w:rsidRPr="0020361B">
        <w:rPr>
          <w:rFonts w:cstheme="minorHAnsi"/>
          <w:sz w:val="24"/>
          <w:szCs w:val="24"/>
          <w:lang w:val="cs-CZ"/>
        </w:rPr>
        <w:t xml:space="preserve">ných stranách, všechny bude užírat </w:t>
      </w:r>
      <w:r w:rsidR="00D50E75" w:rsidRPr="0020361B">
        <w:rPr>
          <w:rFonts w:cstheme="minorHAnsi"/>
          <w:sz w:val="24"/>
          <w:szCs w:val="24"/>
          <w:lang w:val="cs-CZ"/>
        </w:rPr>
        <w:t xml:space="preserve">vnitřní dilema, jak se </w:t>
      </w:r>
      <w:r w:rsidR="005F0C5C" w:rsidRPr="0020361B">
        <w:rPr>
          <w:rFonts w:cstheme="minorHAnsi"/>
          <w:sz w:val="24"/>
          <w:szCs w:val="24"/>
          <w:lang w:val="cs-CZ"/>
        </w:rPr>
        <w:t xml:space="preserve">mají v příštích chvílích </w:t>
      </w:r>
      <w:r w:rsidR="00D50E75" w:rsidRPr="0020361B">
        <w:rPr>
          <w:rFonts w:cstheme="minorHAnsi"/>
          <w:sz w:val="24"/>
          <w:szCs w:val="24"/>
          <w:lang w:val="cs-CZ"/>
        </w:rPr>
        <w:t xml:space="preserve">rozhodnout. </w:t>
      </w:r>
      <w:r w:rsidR="000E51CD" w:rsidRPr="0020361B">
        <w:rPr>
          <w:rFonts w:cstheme="minorHAnsi"/>
          <w:sz w:val="24"/>
          <w:szCs w:val="24"/>
          <w:lang w:val="cs-CZ"/>
        </w:rPr>
        <w:t>V</w:t>
      </w:r>
      <w:r w:rsidR="00DE11BC" w:rsidRPr="0020361B">
        <w:rPr>
          <w:rFonts w:cstheme="minorHAnsi"/>
          <w:sz w:val="24"/>
          <w:szCs w:val="24"/>
          <w:lang w:val="cs-CZ"/>
        </w:rPr>
        <w:t xml:space="preserve">íme, jak bychom se rozhodli my? </w:t>
      </w:r>
    </w:p>
    <w:p w14:paraId="51312200" w14:textId="0E43B988" w:rsidR="00674F0B" w:rsidRPr="0020361B" w:rsidRDefault="00240364" w:rsidP="0020361B">
      <w:pPr>
        <w:jc w:val="both"/>
        <w:rPr>
          <w:rFonts w:cstheme="minorHAnsi"/>
          <w:sz w:val="24"/>
          <w:szCs w:val="24"/>
          <w:lang w:val="cs-CZ"/>
        </w:rPr>
      </w:pPr>
      <w:r w:rsidRPr="00FB69C8">
        <w:rPr>
          <w:noProof/>
        </w:rPr>
        <w:drawing>
          <wp:anchor distT="0" distB="0" distL="114300" distR="114300" simplePos="0" relativeHeight="251657216" behindDoc="1" locked="0" layoutInCell="1" allowOverlap="1" wp14:anchorId="45D503A0" wp14:editId="63765802">
            <wp:simplePos x="0" y="0"/>
            <wp:positionH relativeFrom="column">
              <wp:posOffset>-15240</wp:posOffset>
            </wp:positionH>
            <wp:positionV relativeFrom="paragraph">
              <wp:posOffset>1852930</wp:posOffset>
            </wp:positionV>
            <wp:extent cx="594360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41762776" name="Obrázok 3" descr="Obrázok, na ktorom je osoba, ľudská tvár, ošatenie, čierno-biel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2776" name="Obrázok 3" descr="Obrázok, na ktorom je osoba, ľudská tvár, ošatenie, čierno-biel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1BC" w:rsidRPr="00FB69C8">
        <w:rPr>
          <w:rFonts w:cstheme="minorHAnsi"/>
          <w:i/>
          <w:iCs/>
          <w:sz w:val="24"/>
          <w:szCs w:val="24"/>
          <w:lang w:val="cs-CZ"/>
        </w:rPr>
        <w:t>„</w:t>
      </w:r>
      <w:r w:rsidR="00E06DF0" w:rsidRPr="00FB69C8">
        <w:rPr>
          <w:rFonts w:cstheme="minorHAnsi"/>
          <w:i/>
          <w:iCs/>
          <w:sz w:val="24"/>
          <w:szCs w:val="24"/>
          <w:lang w:val="cs-CZ"/>
        </w:rPr>
        <w:t>Víte, k</w:t>
      </w:r>
      <w:r w:rsidR="004360B8" w:rsidRPr="00FB69C8">
        <w:rPr>
          <w:rFonts w:cstheme="minorHAnsi"/>
          <w:i/>
          <w:iCs/>
          <w:sz w:val="24"/>
          <w:szCs w:val="24"/>
          <w:lang w:val="cs-CZ"/>
        </w:rPr>
        <w:t xml:space="preserve">dyž se něco takového děje na území mé země, tak něco </w:t>
      </w:r>
      <w:r w:rsidR="00956DDC" w:rsidRPr="00FB69C8">
        <w:rPr>
          <w:rFonts w:cstheme="minorHAnsi"/>
          <w:i/>
          <w:iCs/>
          <w:sz w:val="24"/>
          <w:szCs w:val="24"/>
          <w:lang w:val="cs-CZ"/>
        </w:rPr>
        <w:t xml:space="preserve">udělat </w:t>
      </w:r>
      <w:r w:rsidR="004360B8" w:rsidRPr="00FB69C8">
        <w:rPr>
          <w:rFonts w:cstheme="minorHAnsi"/>
          <w:i/>
          <w:iCs/>
          <w:sz w:val="24"/>
          <w:szCs w:val="24"/>
          <w:lang w:val="cs-CZ"/>
        </w:rPr>
        <w:t xml:space="preserve">musím. Je to má povinnost. Nemohu v mých letech běhat po lese s baťohem, který váží </w:t>
      </w:r>
      <w:r w:rsidR="00E06DF0" w:rsidRPr="00FB69C8">
        <w:rPr>
          <w:rFonts w:cstheme="minorHAnsi"/>
          <w:i/>
          <w:iCs/>
          <w:sz w:val="24"/>
          <w:szCs w:val="24"/>
          <w:lang w:val="cs-CZ"/>
        </w:rPr>
        <w:t>třicet</w:t>
      </w:r>
      <w:r w:rsidR="004360B8" w:rsidRPr="00FB69C8">
        <w:rPr>
          <w:rFonts w:cstheme="minorHAnsi"/>
          <w:i/>
          <w:iCs/>
          <w:sz w:val="24"/>
          <w:szCs w:val="24"/>
          <w:lang w:val="cs-CZ"/>
        </w:rPr>
        <w:t xml:space="preserve"> kilo, to neumím. Ale umím udělat film</w:t>
      </w:r>
      <w:r w:rsidR="00E06DF0" w:rsidRPr="00FB69C8">
        <w:rPr>
          <w:rFonts w:cstheme="minorHAnsi"/>
          <w:i/>
          <w:iCs/>
          <w:sz w:val="24"/>
          <w:szCs w:val="24"/>
          <w:lang w:val="cs-CZ"/>
        </w:rPr>
        <w:t xml:space="preserve">. </w:t>
      </w:r>
      <w:r w:rsidR="00956DDC" w:rsidRPr="00FB69C8">
        <w:rPr>
          <w:rFonts w:cstheme="minorHAnsi"/>
          <w:i/>
          <w:iCs/>
          <w:sz w:val="24"/>
          <w:szCs w:val="24"/>
          <w:lang w:val="cs-CZ"/>
        </w:rPr>
        <w:t>A právě t</w:t>
      </w:r>
      <w:r w:rsidR="00E06DF0" w:rsidRPr="00FB69C8">
        <w:rPr>
          <w:rFonts w:cstheme="minorHAnsi"/>
          <w:i/>
          <w:iCs/>
          <w:sz w:val="24"/>
          <w:szCs w:val="24"/>
          <w:lang w:val="cs-CZ"/>
        </w:rPr>
        <w:t>enhle film dává hlas těm, kteří hlas nemají. Lidem, jež nemají</w:t>
      </w:r>
      <w:r w:rsidR="00956DDC" w:rsidRPr="00FB69C8">
        <w:rPr>
          <w:rFonts w:cstheme="minorHAnsi"/>
          <w:i/>
          <w:iCs/>
          <w:sz w:val="24"/>
          <w:szCs w:val="24"/>
          <w:lang w:val="cs-CZ"/>
        </w:rPr>
        <w:t xml:space="preserve"> žádnou možnost</w:t>
      </w:r>
      <w:r w:rsidR="00E06DF0" w:rsidRPr="00FB69C8">
        <w:rPr>
          <w:rFonts w:cstheme="minorHAnsi"/>
          <w:i/>
          <w:iCs/>
          <w:sz w:val="24"/>
          <w:szCs w:val="24"/>
          <w:lang w:val="cs-CZ"/>
        </w:rPr>
        <w:t xml:space="preserve">, jak odvyprávět svou historii a svůj příběh. </w:t>
      </w:r>
      <w:r w:rsidR="004360B8" w:rsidRPr="00FB69C8">
        <w:rPr>
          <w:rFonts w:cstheme="minorHAnsi"/>
          <w:i/>
          <w:iCs/>
          <w:sz w:val="24"/>
          <w:szCs w:val="24"/>
          <w:lang w:val="cs-CZ"/>
        </w:rPr>
        <w:t xml:space="preserve"> </w:t>
      </w:r>
      <w:r w:rsidR="00956DDC" w:rsidRPr="00FB69C8">
        <w:rPr>
          <w:rFonts w:cstheme="minorHAnsi"/>
          <w:i/>
          <w:iCs/>
          <w:sz w:val="24"/>
          <w:szCs w:val="24"/>
          <w:lang w:val="cs-CZ"/>
        </w:rPr>
        <w:t>Je to film plný</w:t>
      </w:r>
      <w:r w:rsidR="006A218C" w:rsidRPr="00FB69C8">
        <w:rPr>
          <w:rFonts w:cstheme="minorHAnsi"/>
          <w:i/>
          <w:iCs/>
          <w:sz w:val="24"/>
          <w:szCs w:val="24"/>
          <w:lang w:val="cs-CZ"/>
        </w:rPr>
        <w:t xml:space="preserve"> těch </w:t>
      </w:r>
      <w:r w:rsidR="00E06DF0" w:rsidRPr="00FB69C8">
        <w:rPr>
          <w:rFonts w:cstheme="minorHAnsi"/>
          <w:i/>
          <w:iCs/>
          <w:sz w:val="24"/>
          <w:szCs w:val="24"/>
          <w:lang w:val="cs-CZ"/>
        </w:rPr>
        <w:t>nejhorších</w:t>
      </w:r>
      <w:r w:rsidR="004360B8" w:rsidRPr="00FB69C8">
        <w:rPr>
          <w:rFonts w:cstheme="minorHAnsi"/>
          <w:i/>
          <w:iCs/>
          <w:sz w:val="24"/>
          <w:szCs w:val="24"/>
          <w:lang w:val="cs-CZ"/>
        </w:rPr>
        <w:t xml:space="preserve">, </w:t>
      </w:r>
      <w:r w:rsidR="00956DDC" w:rsidRPr="00FB69C8">
        <w:rPr>
          <w:rFonts w:cstheme="minorHAnsi"/>
          <w:i/>
          <w:iCs/>
          <w:sz w:val="24"/>
          <w:szCs w:val="24"/>
          <w:lang w:val="cs-CZ"/>
        </w:rPr>
        <w:t>ale i</w:t>
      </w:r>
      <w:r w:rsidR="006A218C" w:rsidRPr="00FB69C8">
        <w:rPr>
          <w:rFonts w:cstheme="minorHAnsi"/>
          <w:i/>
          <w:iCs/>
          <w:sz w:val="24"/>
          <w:szCs w:val="24"/>
          <w:lang w:val="cs-CZ"/>
        </w:rPr>
        <w:t xml:space="preserve"> těch</w:t>
      </w:r>
      <w:r w:rsidR="004360B8" w:rsidRPr="00FB69C8">
        <w:rPr>
          <w:rFonts w:cstheme="minorHAnsi"/>
          <w:i/>
          <w:iCs/>
          <w:sz w:val="24"/>
          <w:szCs w:val="24"/>
          <w:lang w:val="cs-CZ"/>
        </w:rPr>
        <w:t xml:space="preserve"> nejkrásnějších věcí,</w:t>
      </w:r>
      <w:r w:rsidR="00DE11BC" w:rsidRPr="00FB69C8">
        <w:rPr>
          <w:rFonts w:cstheme="minorHAnsi"/>
          <w:i/>
          <w:iCs/>
          <w:sz w:val="24"/>
          <w:szCs w:val="24"/>
          <w:lang w:val="cs-CZ"/>
        </w:rPr>
        <w:t>“</w:t>
      </w:r>
      <w:r w:rsidR="00DE11BC" w:rsidRPr="00FB69C8">
        <w:rPr>
          <w:rFonts w:cstheme="minorHAnsi"/>
          <w:sz w:val="24"/>
          <w:szCs w:val="24"/>
          <w:lang w:val="cs-CZ"/>
        </w:rPr>
        <w:t xml:space="preserve"> uvedla režisérka Agnieszka </w:t>
      </w:r>
      <w:proofErr w:type="spellStart"/>
      <w:r w:rsidR="00DE11BC" w:rsidRPr="00FB69C8">
        <w:rPr>
          <w:rFonts w:cstheme="minorHAnsi"/>
          <w:sz w:val="24"/>
          <w:szCs w:val="24"/>
          <w:lang w:val="cs-CZ"/>
        </w:rPr>
        <w:t>Holland</w:t>
      </w:r>
      <w:proofErr w:type="spellEnd"/>
      <w:r w:rsidR="00DE11BC" w:rsidRPr="00FB69C8">
        <w:rPr>
          <w:rFonts w:cstheme="minorHAnsi"/>
          <w:sz w:val="24"/>
          <w:szCs w:val="24"/>
          <w:lang w:val="cs-CZ"/>
        </w:rPr>
        <w:t xml:space="preserve">. </w:t>
      </w:r>
      <w:r w:rsidR="00FA6BF8" w:rsidRPr="00FB69C8">
        <w:rPr>
          <w:rFonts w:cstheme="minorHAnsi"/>
          <w:sz w:val="24"/>
          <w:szCs w:val="24"/>
          <w:lang w:val="cs-CZ"/>
        </w:rPr>
        <w:t xml:space="preserve">Jde o </w:t>
      </w:r>
      <w:r w:rsidR="00674F0B" w:rsidRPr="00FB69C8">
        <w:rPr>
          <w:rFonts w:cstheme="minorHAnsi"/>
          <w:sz w:val="24"/>
          <w:szCs w:val="24"/>
          <w:lang w:val="cs-CZ"/>
        </w:rPr>
        <w:t xml:space="preserve">příběh, </w:t>
      </w:r>
      <w:r w:rsidR="00AE7B44" w:rsidRPr="00FB69C8">
        <w:rPr>
          <w:rFonts w:cstheme="minorHAnsi"/>
          <w:sz w:val="24"/>
          <w:szCs w:val="24"/>
          <w:lang w:val="cs-CZ"/>
        </w:rPr>
        <w:t>jehož</w:t>
      </w:r>
      <w:r w:rsidR="00674F0B" w:rsidRPr="00FB69C8">
        <w:rPr>
          <w:rFonts w:cstheme="minorHAnsi"/>
          <w:sz w:val="24"/>
          <w:szCs w:val="24"/>
          <w:lang w:val="cs-CZ"/>
        </w:rPr>
        <w:t xml:space="preserve"> </w:t>
      </w:r>
      <w:r w:rsidR="000C01DE" w:rsidRPr="00FB69C8">
        <w:rPr>
          <w:rFonts w:cstheme="minorHAnsi"/>
          <w:sz w:val="24"/>
          <w:szCs w:val="24"/>
          <w:lang w:val="cs-CZ"/>
        </w:rPr>
        <w:t xml:space="preserve">scénář je založený na skutečných událostech, které se </w:t>
      </w:r>
      <w:r w:rsidR="00CF523A">
        <w:rPr>
          <w:rFonts w:cstheme="minorHAnsi"/>
          <w:sz w:val="24"/>
          <w:szCs w:val="24"/>
          <w:lang w:val="cs-CZ"/>
        </w:rPr>
        <w:t>dějí</w:t>
      </w:r>
      <w:r w:rsidR="000C01DE" w:rsidRPr="00FB69C8">
        <w:rPr>
          <w:rFonts w:cstheme="minorHAnsi"/>
          <w:sz w:val="24"/>
          <w:szCs w:val="24"/>
          <w:lang w:val="cs-CZ"/>
        </w:rPr>
        <w:t xml:space="preserve"> jen něco přes 400 kilometrů od českých hranic. Příprava filmu zahrnovala stovky hodin analýz dokumentů, rozhovorů s </w:t>
      </w:r>
      <w:r w:rsidR="005E7CBD" w:rsidRPr="00FB69C8">
        <w:rPr>
          <w:rFonts w:cstheme="minorHAnsi"/>
          <w:sz w:val="24"/>
          <w:szCs w:val="24"/>
          <w:lang w:val="cs-CZ"/>
        </w:rPr>
        <w:t>utečenci</w:t>
      </w:r>
      <w:r w:rsidR="000C01DE" w:rsidRPr="00FB69C8">
        <w:rPr>
          <w:rFonts w:cstheme="minorHAnsi"/>
          <w:sz w:val="24"/>
          <w:szCs w:val="24"/>
          <w:lang w:val="cs-CZ"/>
        </w:rPr>
        <w:t>, pohraničníky, místními obyvateli, aktivisty a odborníky. K autenticitě filmu přispívá nepochy</w:t>
      </w:r>
      <w:r w:rsidR="00674F0B" w:rsidRPr="00FB69C8">
        <w:rPr>
          <w:rFonts w:cstheme="minorHAnsi"/>
          <w:sz w:val="24"/>
          <w:szCs w:val="24"/>
          <w:lang w:val="cs-CZ"/>
        </w:rPr>
        <w:t>bně</w:t>
      </w:r>
      <w:r w:rsidR="00674F0B" w:rsidRPr="0020361B">
        <w:rPr>
          <w:rFonts w:cstheme="minorHAnsi"/>
          <w:sz w:val="24"/>
          <w:szCs w:val="24"/>
          <w:lang w:val="cs-CZ"/>
        </w:rPr>
        <w:t xml:space="preserve"> i fakt</w:t>
      </w:r>
      <w:r w:rsidR="007E0B2B" w:rsidRPr="0020361B">
        <w:rPr>
          <w:rFonts w:cstheme="minorHAnsi"/>
          <w:sz w:val="24"/>
          <w:szCs w:val="24"/>
          <w:lang w:val="cs-CZ"/>
        </w:rPr>
        <w:t>, že nejen dospělí herci</w:t>
      </w:r>
      <w:r w:rsidR="00674F0B" w:rsidRPr="0020361B">
        <w:rPr>
          <w:rFonts w:cstheme="minorHAnsi"/>
          <w:sz w:val="24"/>
          <w:szCs w:val="24"/>
          <w:lang w:val="cs-CZ"/>
        </w:rPr>
        <w:t xml:space="preserve">, ale i dětští představitelé, </w:t>
      </w:r>
      <w:r w:rsidR="007E0B2B" w:rsidRPr="0020361B">
        <w:rPr>
          <w:rFonts w:cstheme="minorHAnsi"/>
          <w:sz w:val="24"/>
          <w:szCs w:val="24"/>
          <w:lang w:val="cs-CZ"/>
        </w:rPr>
        <w:t>mají vlastní zkušenost s útěkem za hranice</w:t>
      </w:r>
      <w:r w:rsidR="00674F0B" w:rsidRPr="0020361B">
        <w:rPr>
          <w:rFonts w:cstheme="minorHAnsi"/>
          <w:sz w:val="24"/>
          <w:szCs w:val="24"/>
          <w:lang w:val="cs-CZ"/>
        </w:rPr>
        <w:t xml:space="preserve"> ze své domovské </w:t>
      </w:r>
      <w:r w:rsidR="00674F0B" w:rsidRPr="0020361B">
        <w:rPr>
          <w:rFonts w:cstheme="minorHAnsi"/>
          <w:sz w:val="24"/>
          <w:szCs w:val="24"/>
          <w:lang w:val="cs-CZ"/>
        </w:rPr>
        <w:lastRenderedPageBreak/>
        <w:t>země</w:t>
      </w:r>
      <w:r w:rsidR="007E0B2B" w:rsidRPr="0020361B">
        <w:rPr>
          <w:rFonts w:cstheme="minorHAnsi"/>
          <w:sz w:val="24"/>
          <w:szCs w:val="24"/>
          <w:lang w:val="cs-CZ"/>
        </w:rPr>
        <w:t xml:space="preserve">. </w:t>
      </w:r>
      <w:r w:rsidR="00FE581C">
        <w:rPr>
          <w:rFonts w:cstheme="minorHAnsi"/>
          <w:sz w:val="24"/>
          <w:szCs w:val="24"/>
          <w:lang w:val="cs-CZ"/>
        </w:rPr>
        <w:t>P</w:t>
      </w:r>
      <w:r w:rsidR="007E0B2B" w:rsidRPr="0020361B">
        <w:rPr>
          <w:rFonts w:cstheme="minorHAnsi"/>
          <w:sz w:val="24"/>
          <w:szCs w:val="24"/>
          <w:lang w:val="cs-CZ"/>
        </w:rPr>
        <w:t xml:space="preserve">olská herečka Maja </w:t>
      </w:r>
      <w:proofErr w:type="spellStart"/>
      <w:r w:rsidR="007E0B2B" w:rsidRPr="0020361B">
        <w:rPr>
          <w:rFonts w:cstheme="minorHAnsi"/>
          <w:sz w:val="24"/>
          <w:szCs w:val="24"/>
          <w:lang w:val="cs-CZ"/>
        </w:rPr>
        <w:t>Ostaszewska</w:t>
      </w:r>
      <w:proofErr w:type="spellEnd"/>
      <w:r w:rsidR="007E0B2B" w:rsidRPr="0020361B">
        <w:rPr>
          <w:rFonts w:cstheme="minorHAnsi"/>
          <w:sz w:val="24"/>
          <w:szCs w:val="24"/>
          <w:lang w:val="cs-CZ"/>
        </w:rPr>
        <w:t xml:space="preserve">, představující </w:t>
      </w:r>
      <w:r w:rsidR="00AE7B44">
        <w:rPr>
          <w:rFonts w:cstheme="minorHAnsi"/>
          <w:sz w:val="24"/>
          <w:szCs w:val="24"/>
          <w:lang w:val="cs-CZ"/>
        </w:rPr>
        <w:t xml:space="preserve">ve filmu budoucí </w:t>
      </w:r>
      <w:r w:rsidR="007E0B2B" w:rsidRPr="0020361B">
        <w:rPr>
          <w:rFonts w:cstheme="minorHAnsi"/>
          <w:sz w:val="24"/>
          <w:szCs w:val="24"/>
          <w:lang w:val="cs-CZ"/>
        </w:rPr>
        <w:t xml:space="preserve">aktivistku Julii, se </w:t>
      </w:r>
      <w:r w:rsidR="00C634AF">
        <w:rPr>
          <w:rFonts w:cstheme="minorHAnsi"/>
          <w:sz w:val="24"/>
          <w:szCs w:val="24"/>
          <w:lang w:val="cs-CZ"/>
        </w:rPr>
        <w:t xml:space="preserve">navíc </w:t>
      </w:r>
      <w:r w:rsidR="007E0B2B" w:rsidRPr="0020361B">
        <w:rPr>
          <w:rFonts w:cstheme="minorHAnsi"/>
          <w:sz w:val="24"/>
          <w:szCs w:val="24"/>
          <w:lang w:val="cs-CZ"/>
        </w:rPr>
        <w:t xml:space="preserve">angažuje </w:t>
      </w:r>
      <w:r w:rsidR="00674F0B" w:rsidRPr="0020361B">
        <w:rPr>
          <w:rFonts w:cstheme="minorHAnsi"/>
          <w:sz w:val="24"/>
          <w:szCs w:val="24"/>
          <w:lang w:val="cs-CZ"/>
        </w:rPr>
        <w:t>mezi aktivist</w:t>
      </w:r>
      <w:r w:rsidR="00AE7B44">
        <w:rPr>
          <w:rFonts w:cstheme="minorHAnsi"/>
          <w:sz w:val="24"/>
          <w:szCs w:val="24"/>
          <w:lang w:val="cs-CZ"/>
        </w:rPr>
        <w:t>y</w:t>
      </w:r>
      <w:r w:rsidR="00674F0B" w:rsidRPr="0020361B">
        <w:rPr>
          <w:rFonts w:cstheme="minorHAnsi"/>
          <w:sz w:val="24"/>
          <w:szCs w:val="24"/>
          <w:lang w:val="cs-CZ"/>
        </w:rPr>
        <w:t xml:space="preserve"> na polsko-běloruské hranici </w:t>
      </w:r>
      <w:r w:rsidR="00AE7B44">
        <w:rPr>
          <w:rFonts w:cstheme="minorHAnsi"/>
          <w:sz w:val="24"/>
          <w:szCs w:val="24"/>
          <w:lang w:val="cs-CZ"/>
        </w:rPr>
        <w:t>také v reálu</w:t>
      </w:r>
      <w:r w:rsidR="00674F0B" w:rsidRPr="0020361B">
        <w:rPr>
          <w:rFonts w:cstheme="minorHAnsi"/>
          <w:sz w:val="24"/>
          <w:szCs w:val="24"/>
          <w:lang w:val="cs-CZ"/>
        </w:rPr>
        <w:t xml:space="preserve">. </w:t>
      </w:r>
    </w:p>
    <w:p w14:paraId="64F244B2" w14:textId="4C43E851" w:rsidR="000D0E24" w:rsidRPr="0020361B" w:rsidRDefault="00596D21" w:rsidP="0020361B">
      <w:pPr>
        <w:jc w:val="both"/>
        <w:rPr>
          <w:rFonts w:cstheme="minorHAnsi"/>
          <w:sz w:val="24"/>
          <w:szCs w:val="24"/>
          <w:lang w:val="cs-CZ"/>
        </w:rPr>
      </w:pPr>
      <w:r w:rsidRPr="00FB69C8">
        <w:rPr>
          <w:noProof/>
        </w:rPr>
        <w:drawing>
          <wp:anchor distT="0" distB="0" distL="114300" distR="114300" simplePos="0" relativeHeight="251658240" behindDoc="1" locked="0" layoutInCell="1" allowOverlap="1" wp14:anchorId="41528ECF" wp14:editId="42D5CA03">
            <wp:simplePos x="0" y="0"/>
            <wp:positionH relativeFrom="column">
              <wp:posOffset>0</wp:posOffset>
            </wp:positionH>
            <wp:positionV relativeFrom="paragraph">
              <wp:posOffset>1260475</wp:posOffset>
            </wp:positionV>
            <wp:extent cx="594360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1937873911" name="Obrázok 2" descr="Obrázok, na ktorom je ošatenie, ľudská tvár, osoba, exteri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73911" name="Obrázok 2" descr="Obrázok, na ktorom je ošatenie, ľudská tvár, osoba, exterié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1F7" w:rsidRPr="00FB69C8">
        <w:rPr>
          <w:rFonts w:cstheme="minorHAnsi"/>
          <w:sz w:val="24"/>
          <w:szCs w:val="24"/>
          <w:lang w:val="cs-CZ"/>
        </w:rPr>
        <w:t>Režisérka</w:t>
      </w:r>
      <w:r w:rsidR="00CF5B00" w:rsidRPr="00FB69C8">
        <w:rPr>
          <w:rFonts w:cstheme="minorHAnsi"/>
          <w:sz w:val="24"/>
          <w:szCs w:val="24"/>
          <w:lang w:val="cs-CZ"/>
        </w:rPr>
        <w:t xml:space="preserve"> </w:t>
      </w:r>
      <w:r w:rsidR="00CF11F7" w:rsidRPr="00FB69C8">
        <w:rPr>
          <w:rFonts w:cstheme="minorHAnsi"/>
          <w:sz w:val="24"/>
          <w:szCs w:val="24"/>
          <w:lang w:val="cs-CZ"/>
        </w:rPr>
        <w:t xml:space="preserve">a scenáristka </w:t>
      </w:r>
      <w:r w:rsidR="00E151F2" w:rsidRPr="00FB69C8">
        <w:rPr>
          <w:rFonts w:cstheme="minorHAnsi"/>
          <w:sz w:val="24"/>
          <w:szCs w:val="24"/>
          <w:lang w:val="cs-CZ"/>
        </w:rPr>
        <w:t>Agni</w:t>
      </w:r>
      <w:r w:rsidR="00450DA3" w:rsidRPr="00FB69C8">
        <w:rPr>
          <w:rFonts w:cstheme="minorHAnsi"/>
          <w:sz w:val="24"/>
          <w:szCs w:val="24"/>
          <w:lang w:val="cs-CZ"/>
        </w:rPr>
        <w:t>e</w:t>
      </w:r>
      <w:r w:rsidR="00E151F2" w:rsidRPr="00FB69C8">
        <w:rPr>
          <w:rFonts w:cstheme="minorHAnsi"/>
          <w:sz w:val="24"/>
          <w:szCs w:val="24"/>
          <w:lang w:val="cs-CZ"/>
        </w:rPr>
        <w:t xml:space="preserve">szka </w:t>
      </w:r>
      <w:proofErr w:type="spellStart"/>
      <w:r w:rsidR="00E151F2" w:rsidRPr="00FB69C8">
        <w:rPr>
          <w:rFonts w:cstheme="minorHAnsi"/>
          <w:sz w:val="24"/>
          <w:szCs w:val="24"/>
          <w:lang w:val="cs-CZ"/>
        </w:rPr>
        <w:t>Holland</w:t>
      </w:r>
      <w:proofErr w:type="spellEnd"/>
      <w:r w:rsidR="00E151F2" w:rsidRPr="00FB69C8">
        <w:rPr>
          <w:rFonts w:cstheme="minorHAnsi"/>
          <w:sz w:val="24"/>
          <w:szCs w:val="24"/>
          <w:lang w:val="cs-CZ"/>
        </w:rPr>
        <w:t xml:space="preserve">, </w:t>
      </w:r>
      <w:r w:rsidR="00CF11F7" w:rsidRPr="00FB69C8">
        <w:rPr>
          <w:rFonts w:cstheme="minorHAnsi"/>
          <w:sz w:val="24"/>
          <w:szCs w:val="24"/>
          <w:lang w:val="cs-CZ"/>
        </w:rPr>
        <w:t>narozená ve Varšavě</w:t>
      </w:r>
      <w:r w:rsidR="00E151F2" w:rsidRPr="00FB69C8">
        <w:rPr>
          <w:rFonts w:cstheme="minorHAnsi"/>
          <w:sz w:val="24"/>
          <w:szCs w:val="24"/>
          <w:lang w:val="cs-CZ"/>
        </w:rPr>
        <w:t xml:space="preserve">, </w:t>
      </w:r>
      <w:r w:rsidR="00CF11F7" w:rsidRPr="00FB69C8">
        <w:rPr>
          <w:rFonts w:cstheme="minorHAnsi"/>
          <w:sz w:val="24"/>
          <w:szCs w:val="24"/>
          <w:lang w:val="cs-CZ"/>
        </w:rPr>
        <w:t>natáčí po celém světě</w:t>
      </w:r>
      <w:r w:rsidR="00E151F2" w:rsidRPr="00FB69C8">
        <w:rPr>
          <w:rFonts w:cstheme="minorHAnsi"/>
          <w:sz w:val="24"/>
          <w:szCs w:val="24"/>
          <w:lang w:val="cs-CZ"/>
        </w:rPr>
        <w:t>. S</w:t>
      </w:r>
      <w:r w:rsidR="00871F26" w:rsidRPr="00FB69C8">
        <w:rPr>
          <w:rFonts w:cstheme="minorHAnsi"/>
          <w:sz w:val="24"/>
          <w:szCs w:val="24"/>
          <w:lang w:val="cs-CZ"/>
        </w:rPr>
        <w:t> Českem a českými spolupracovníky</w:t>
      </w:r>
      <w:r w:rsidR="00CF11F7" w:rsidRPr="00FB69C8">
        <w:rPr>
          <w:rFonts w:cstheme="minorHAnsi"/>
          <w:sz w:val="24"/>
          <w:szCs w:val="24"/>
          <w:lang w:val="cs-CZ"/>
        </w:rPr>
        <w:t xml:space="preserve"> ale cítí silnou vazbu</w:t>
      </w:r>
      <w:r w:rsidR="009F2E47" w:rsidRPr="00FB69C8">
        <w:rPr>
          <w:rFonts w:cstheme="minorHAnsi"/>
          <w:sz w:val="24"/>
          <w:szCs w:val="24"/>
          <w:lang w:val="cs-CZ"/>
        </w:rPr>
        <w:t>,</w:t>
      </w:r>
      <w:r w:rsidR="00CF11F7" w:rsidRPr="00FB69C8">
        <w:rPr>
          <w:rFonts w:cstheme="minorHAnsi"/>
          <w:sz w:val="24"/>
          <w:szCs w:val="24"/>
          <w:lang w:val="cs-CZ"/>
        </w:rPr>
        <w:t xml:space="preserve"> a to nejen </w:t>
      </w:r>
      <w:r w:rsidR="009F2E47" w:rsidRPr="00FB69C8">
        <w:rPr>
          <w:rFonts w:cstheme="minorHAnsi"/>
          <w:sz w:val="24"/>
          <w:szCs w:val="24"/>
          <w:lang w:val="cs-CZ"/>
        </w:rPr>
        <w:t xml:space="preserve">vzhledem ke </w:t>
      </w:r>
      <w:r w:rsidR="00674F0B" w:rsidRPr="00FB69C8">
        <w:rPr>
          <w:rFonts w:cstheme="minorHAnsi"/>
          <w:sz w:val="24"/>
          <w:szCs w:val="24"/>
          <w:lang w:val="cs-CZ"/>
        </w:rPr>
        <w:t xml:space="preserve">svému studiu na FAMU, ale </w:t>
      </w:r>
      <w:r w:rsidR="00CF11F7" w:rsidRPr="00FB69C8">
        <w:rPr>
          <w:rFonts w:cstheme="minorHAnsi"/>
          <w:sz w:val="24"/>
          <w:szCs w:val="24"/>
          <w:lang w:val="cs-CZ"/>
        </w:rPr>
        <w:t>i díky českým koproducentům a partnerům.</w:t>
      </w:r>
      <w:r w:rsidR="00674F0B" w:rsidRPr="00FB69C8">
        <w:rPr>
          <w:rFonts w:cstheme="minorHAnsi"/>
          <w:sz w:val="24"/>
          <w:szCs w:val="24"/>
          <w:lang w:val="cs-CZ"/>
        </w:rPr>
        <w:t xml:space="preserve"> </w:t>
      </w:r>
      <w:r w:rsidR="00E151F2" w:rsidRPr="00FB69C8">
        <w:rPr>
          <w:rFonts w:cstheme="minorHAnsi"/>
          <w:sz w:val="24"/>
          <w:szCs w:val="24"/>
          <w:lang w:val="cs-CZ"/>
        </w:rPr>
        <w:t>Za snímkem HRANICE</w:t>
      </w:r>
      <w:r w:rsidR="00CF5B00" w:rsidRPr="00FB69C8">
        <w:rPr>
          <w:rFonts w:cstheme="minorHAnsi"/>
          <w:sz w:val="24"/>
          <w:szCs w:val="24"/>
          <w:lang w:val="cs-CZ"/>
        </w:rPr>
        <w:t xml:space="preserve"> totiž</w:t>
      </w:r>
      <w:r w:rsidR="00E151F2" w:rsidRPr="00FB69C8">
        <w:rPr>
          <w:rFonts w:cstheme="minorHAnsi"/>
          <w:sz w:val="24"/>
          <w:szCs w:val="24"/>
          <w:lang w:val="cs-CZ"/>
        </w:rPr>
        <w:t xml:space="preserve"> stojí </w:t>
      </w:r>
      <w:r w:rsidR="005B4875" w:rsidRPr="00FB69C8">
        <w:rPr>
          <w:rFonts w:cstheme="minorHAnsi"/>
          <w:sz w:val="24"/>
          <w:szCs w:val="24"/>
          <w:lang w:val="cs-CZ"/>
        </w:rPr>
        <w:t xml:space="preserve">mimo jiné </w:t>
      </w:r>
      <w:r w:rsidR="00E151F2" w:rsidRPr="00FB69C8">
        <w:rPr>
          <w:rFonts w:cstheme="minorHAnsi"/>
          <w:sz w:val="24"/>
          <w:szCs w:val="24"/>
          <w:lang w:val="cs-CZ"/>
        </w:rPr>
        <w:t xml:space="preserve">česká produkční společnost Marlene Film </w:t>
      </w:r>
      <w:proofErr w:type="spellStart"/>
      <w:r w:rsidR="00E151F2" w:rsidRPr="00FB69C8">
        <w:rPr>
          <w:rFonts w:cstheme="minorHAnsi"/>
          <w:sz w:val="24"/>
          <w:szCs w:val="24"/>
          <w:lang w:val="cs-CZ"/>
        </w:rPr>
        <w:t>Production</w:t>
      </w:r>
      <w:proofErr w:type="spellEnd"/>
      <w:r w:rsidR="00E151F2" w:rsidRPr="0020361B">
        <w:rPr>
          <w:rFonts w:cstheme="minorHAnsi"/>
          <w:sz w:val="24"/>
          <w:szCs w:val="24"/>
          <w:lang w:val="cs-CZ"/>
        </w:rPr>
        <w:t xml:space="preserve"> producentky Šárky </w:t>
      </w:r>
      <w:proofErr w:type="spellStart"/>
      <w:r w:rsidR="00E151F2" w:rsidRPr="0020361B">
        <w:rPr>
          <w:rFonts w:cstheme="minorHAnsi"/>
          <w:sz w:val="24"/>
          <w:szCs w:val="24"/>
          <w:lang w:val="cs-CZ"/>
        </w:rPr>
        <w:t>Cimbalové</w:t>
      </w:r>
      <w:proofErr w:type="spellEnd"/>
      <w:r w:rsidR="00E151F2" w:rsidRPr="0020361B">
        <w:rPr>
          <w:rFonts w:cstheme="minorHAnsi"/>
          <w:sz w:val="24"/>
          <w:szCs w:val="24"/>
          <w:lang w:val="cs-CZ"/>
        </w:rPr>
        <w:t xml:space="preserve">. Po diváckém hitu Šarlatán a spolupráci na filmu HRANICE, chystá aktuálně režisérka společně </w:t>
      </w:r>
      <w:r w:rsidR="00CF5B00">
        <w:rPr>
          <w:rFonts w:cstheme="minorHAnsi"/>
          <w:sz w:val="24"/>
          <w:szCs w:val="24"/>
          <w:lang w:val="cs-CZ"/>
        </w:rPr>
        <w:t xml:space="preserve">právě </w:t>
      </w:r>
      <w:r w:rsidR="00E151F2" w:rsidRPr="0020361B">
        <w:rPr>
          <w:rFonts w:cstheme="minorHAnsi"/>
          <w:sz w:val="24"/>
          <w:szCs w:val="24"/>
          <w:lang w:val="cs-CZ"/>
        </w:rPr>
        <w:t>s českou producentkou velkofilm o Franzi Kafkovi.</w:t>
      </w:r>
      <w:r w:rsidR="00305A8E" w:rsidRPr="0020361B">
        <w:rPr>
          <w:rFonts w:cstheme="minorHAnsi"/>
          <w:sz w:val="24"/>
          <w:szCs w:val="24"/>
          <w:lang w:val="cs-CZ"/>
        </w:rPr>
        <w:t xml:space="preserve"> </w:t>
      </w:r>
    </w:p>
    <w:p w14:paraId="01659F62" w14:textId="77777777" w:rsidR="00CF523A" w:rsidRPr="007D0C8C" w:rsidRDefault="00CF523A" w:rsidP="008A0389">
      <w:pPr>
        <w:shd w:val="clear" w:color="auto" w:fill="FFFFFF"/>
        <w:rPr>
          <w:rFonts w:cstheme="minorHAnsi"/>
          <w:color w:val="222222"/>
          <w:lang w:val="cs-CZ"/>
        </w:rPr>
      </w:pPr>
    </w:p>
    <w:p w14:paraId="34033809" w14:textId="2D8036CA" w:rsidR="00CA4E6C" w:rsidRPr="007800E8" w:rsidRDefault="00CA4E6C" w:rsidP="008A0389">
      <w:pPr>
        <w:shd w:val="clear" w:color="auto" w:fill="FFFFFF"/>
        <w:rPr>
          <w:rFonts w:cstheme="minorHAnsi"/>
          <w:color w:val="1155CC"/>
          <w:u w:val="single"/>
        </w:rPr>
      </w:pPr>
      <w:r w:rsidRPr="007800E8">
        <w:rPr>
          <w:rFonts w:cstheme="minorHAnsi"/>
          <w:color w:val="222222"/>
        </w:rPr>
        <w:t xml:space="preserve">Trailer </w:t>
      </w:r>
      <w:proofErr w:type="spellStart"/>
      <w:r w:rsidRPr="007800E8">
        <w:rPr>
          <w:rFonts w:cstheme="minorHAnsi"/>
          <w:color w:val="222222"/>
        </w:rPr>
        <w:t>ke</w:t>
      </w:r>
      <w:proofErr w:type="spellEnd"/>
      <w:r w:rsidRPr="007800E8">
        <w:rPr>
          <w:rFonts w:cstheme="minorHAnsi"/>
          <w:color w:val="222222"/>
        </w:rPr>
        <w:t xml:space="preserve"> </w:t>
      </w:r>
      <w:proofErr w:type="spellStart"/>
      <w:r w:rsidRPr="007800E8">
        <w:rPr>
          <w:rFonts w:cstheme="minorHAnsi"/>
          <w:color w:val="222222"/>
        </w:rPr>
        <w:t>sdílení</w:t>
      </w:r>
      <w:proofErr w:type="spellEnd"/>
      <w:r w:rsidRPr="007800E8">
        <w:rPr>
          <w:rFonts w:cstheme="minorHAnsi"/>
          <w:color w:val="222222"/>
        </w:rPr>
        <w:t xml:space="preserve"> </w:t>
      </w:r>
      <w:proofErr w:type="spellStart"/>
      <w:r w:rsidRPr="007800E8">
        <w:rPr>
          <w:rFonts w:cstheme="minorHAnsi"/>
          <w:color w:val="222222"/>
        </w:rPr>
        <w:t>zde</w:t>
      </w:r>
      <w:proofErr w:type="spellEnd"/>
      <w:r w:rsidRPr="007800E8">
        <w:rPr>
          <w:rFonts w:cstheme="minorHAnsi"/>
          <w:color w:val="222222"/>
        </w:rPr>
        <w:t>:</w:t>
      </w:r>
      <w:r w:rsidRPr="007800E8">
        <w:rPr>
          <w:rStyle w:val="Hypertextovodkaz"/>
          <w:rFonts w:cstheme="minorHAnsi"/>
          <w:color w:val="1155CC"/>
        </w:rPr>
        <w:t xml:space="preserve"> </w:t>
      </w:r>
      <w:r w:rsidR="00C147D9" w:rsidRPr="00C147D9">
        <w:rPr>
          <w:rStyle w:val="Hypertextovodkaz"/>
          <w:rFonts w:cstheme="minorHAnsi"/>
          <w:color w:val="1155CC"/>
        </w:rPr>
        <w:t>https://www.youtube.com/watch?v=yM0M_ArhmmE&amp;t=37s</w:t>
      </w:r>
    </w:p>
    <w:p w14:paraId="3B1DAF92" w14:textId="3DA0F988" w:rsidR="00CF523A" w:rsidRPr="00CF523A" w:rsidRDefault="00C147D9" w:rsidP="00CF523A">
      <w:pPr>
        <w:shd w:val="clear" w:color="auto" w:fill="FFFFFF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Trailer, </w:t>
      </w:r>
      <w:proofErr w:type="spellStart"/>
      <w:r>
        <w:rPr>
          <w:rFonts w:cstheme="minorHAnsi"/>
          <w:color w:val="222222"/>
        </w:rPr>
        <w:t>f</w:t>
      </w:r>
      <w:r w:rsidR="008A0389" w:rsidRPr="007800E8">
        <w:rPr>
          <w:rFonts w:cstheme="minorHAnsi"/>
          <w:color w:val="222222"/>
        </w:rPr>
        <w:t>otky</w:t>
      </w:r>
      <w:proofErr w:type="spellEnd"/>
      <w:r w:rsidR="008A0389" w:rsidRPr="007800E8">
        <w:rPr>
          <w:rFonts w:cstheme="minorHAnsi"/>
          <w:color w:val="222222"/>
        </w:rPr>
        <w:t xml:space="preserve"> </w:t>
      </w:r>
      <w:proofErr w:type="spellStart"/>
      <w:r w:rsidR="008A0389" w:rsidRPr="007800E8">
        <w:rPr>
          <w:rFonts w:cstheme="minorHAnsi"/>
          <w:color w:val="222222"/>
        </w:rPr>
        <w:t>ke</w:t>
      </w:r>
      <w:proofErr w:type="spellEnd"/>
      <w:r w:rsidR="008A0389" w:rsidRPr="007800E8">
        <w:rPr>
          <w:rFonts w:cstheme="minorHAnsi"/>
          <w:color w:val="222222"/>
        </w:rPr>
        <w:t xml:space="preserve"> </w:t>
      </w:r>
      <w:proofErr w:type="spellStart"/>
      <w:r w:rsidR="008A0389" w:rsidRPr="007800E8">
        <w:rPr>
          <w:rFonts w:cstheme="minorHAnsi"/>
          <w:color w:val="222222"/>
        </w:rPr>
        <w:t>stažení</w:t>
      </w:r>
      <w:proofErr w:type="spellEnd"/>
      <w:r w:rsidR="008A0389" w:rsidRPr="007800E8">
        <w:rPr>
          <w:rFonts w:cstheme="minorHAnsi"/>
          <w:color w:val="222222"/>
        </w:rPr>
        <w:t xml:space="preserve"> pod </w:t>
      </w:r>
      <w:proofErr w:type="spellStart"/>
      <w:r w:rsidR="008A0389" w:rsidRPr="007800E8">
        <w:rPr>
          <w:rFonts w:cstheme="minorHAnsi"/>
          <w:color w:val="222222"/>
        </w:rPr>
        <w:t>složkou</w:t>
      </w:r>
      <w:proofErr w:type="spellEnd"/>
      <w:r w:rsidR="008A0389" w:rsidRPr="007800E8">
        <w:rPr>
          <w:rFonts w:cstheme="minorHAnsi"/>
          <w:color w:val="222222"/>
        </w:rPr>
        <w:t xml:space="preserve"> Hranice </w:t>
      </w:r>
      <w:proofErr w:type="spellStart"/>
      <w:r w:rsidR="008A0389" w:rsidRPr="007800E8">
        <w:rPr>
          <w:rFonts w:cstheme="minorHAnsi"/>
          <w:color w:val="222222"/>
        </w:rPr>
        <w:t>zde</w:t>
      </w:r>
      <w:proofErr w:type="spellEnd"/>
      <w:r w:rsidR="00347017" w:rsidRPr="007800E8">
        <w:rPr>
          <w:rFonts w:cstheme="minorHAnsi"/>
          <w:color w:val="222222"/>
        </w:rPr>
        <w:t xml:space="preserve">: </w:t>
      </w:r>
      <w:hyperlink r:id="rId6" w:anchor="fHAXwk_x2mafXORzaO5iZQ" w:history="1">
        <w:r w:rsidR="00347017" w:rsidRPr="007800E8">
          <w:rPr>
            <w:rStyle w:val="Hypertextovodkaz"/>
            <w:rFonts w:cstheme="minorHAnsi"/>
          </w:rPr>
          <w:t>https://mega.nz/folder/typF0Y6B#fHAXwk_x2mafXORzaO5iZQ</w:t>
        </w:r>
      </w:hyperlink>
    </w:p>
    <w:p w14:paraId="01488B79" w14:textId="6722BF9C" w:rsidR="00871F26" w:rsidRPr="007800E8" w:rsidRDefault="001414DE" w:rsidP="006E0A6C">
      <w:pPr>
        <w:jc w:val="both"/>
        <w:rPr>
          <w:rFonts w:cstheme="minorHAnsi"/>
          <w:lang w:val="cs-CZ"/>
        </w:rPr>
      </w:pPr>
      <w:r w:rsidRPr="007800E8">
        <w:rPr>
          <w:rFonts w:cstheme="minorHAnsi"/>
          <w:lang w:val="cs-CZ"/>
        </w:rPr>
        <w:t xml:space="preserve">Film podpořil Státní fond kinematografie a koproducentem je Česká televize. Distributorem je společnost BIOSCOP. Snímek vstupuje do českých a slovenských kin </w:t>
      </w:r>
      <w:r w:rsidRPr="007800E8">
        <w:rPr>
          <w:rFonts w:cstheme="minorHAnsi"/>
          <w:b/>
          <w:bCs/>
          <w:lang w:val="cs-CZ"/>
        </w:rPr>
        <w:t>19. října 2023.</w:t>
      </w:r>
      <w:r w:rsidRPr="007800E8">
        <w:rPr>
          <w:rFonts w:cstheme="minorHAnsi"/>
          <w:lang w:val="cs-CZ"/>
        </w:rPr>
        <w:t xml:space="preserve"> </w:t>
      </w:r>
    </w:p>
    <w:p w14:paraId="4188AAFF" w14:textId="77777777" w:rsidR="001414DE" w:rsidRPr="007800E8" w:rsidRDefault="001414DE" w:rsidP="001414DE">
      <w:pPr>
        <w:spacing w:line="240" w:lineRule="auto"/>
        <w:jc w:val="both"/>
        <w:rPr>
          <w:rFonts w:cstheme="minorHAnsi"/>
          <w:sz w:val="18"/>
          <w:szCs w:val="18"/>
          <w:lang w:val="cs-CZ"/>
        </w:rPr>
      </w:pPr>
      <w:r w:rsidRPr="007800E8">
        <w:rPr>
          <w:rFonts w:cstheme="minorHAnsi"/>
          <w:b/>
          <w:bCs/>
          <w:sz w:val="18"/>
          <w:szCs w:val="18"/>
          <w:lang w:val="cs-CZ"/>
        </w:rPr>
        <w:t xml:space="preserve">Kontakt pro média: </w:t>
      </w:r>
      <w:r w:rsidRPr="007800E8">
        <w:rPr>
          <w:rFonts w:cstheme="minorHAnsi"/>
          <w:sz w:val="18"/>
          <w:szCs w:val="18"/>
          <w:lang w:val="cs-CZ"/>
        </w:rPr>
        <w:t>Zuzana Janák //</w:t>
      </w:r>
      <w:r w:rsidRPr="007800E8">
        <w:rPr>
          <w:rFonts w:cstheme="minorHAnsi"/>
          <w:b/>
          <w:bCs/>
          <w:sz w:val="18"/>
          <w:szCs w:val="18"/>
          <w:lang w:val="cs-CZ"/>
        </w:rPr>
        <w:t xml:space="preserve"> </w:t>
      </w:r>
      <w:hyperlink r:id="rId7" w:history="1">
        <w:r w:rsidRPr="007800E8">
          <w:rPr>
            <w:rStyle w:val="Hypertextovodkaz"/>
            <w:rFonts w:cstheme="minorHAnsi"/>
            <w:sz w:val="18"/>
            <w:szCs w:val="18"/>
            <w:lang w:val="cs-CZ"/>
          </w:rPr>
          <w:t>janakovaz@gmail.com</w:t>
        </w:r>
      </w:hyperlink>
      <w:r w:rsidRPr="007800E8">
        <w:rPr>
          <w:rFonts w:cstheme="minorHAnsi"/>
          <w:sz w:val="18"/>
          <w:szCs w:val="18"/>
          <w:lang w:val="cs-CZ"/>
        </w:rPr>
        <w:t xml:space="preserve"> </w:t>
      </w:r>
      <w:r w:rsidRPr="007800E8">
        <w:rPr>
          <w:rFonts w:cstheme="minorHAnsi"/>
          <w:b/>
          <w:bCs/>
          <w:sz w:val="18"/>
          <w:szCs w:val="18"/>
          <w:lang w:val="cs-CZ"/>
        </w:rPr>
        <w:t xml:space="preserve"> </w:t>
      </w:r>
      <w:r w:rsidRPr="007800E8">
        <w:rPr>
          <w:rFonts w:cstheme="minorHAnsi"/>
          <w:sz w:val="18"/>
          <w:szCs w:val="18"/>
          <w:lang w:val="cs-CZ"/>
        </w:rPr>
        <w:t>//+420 724 577 576</w:t>
      </w:r>
    </w:p>
    <w:p w14:paraId="3314C2BE" w14:textId="77777777" w:rsidR="006E0A6C" w:rsidRPr="007800E8" w:rsidRDefault="001414DE" w:rsidP="001414DE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7800E8">
        <w:rPr>
          <w:rFonts w:cstheme="minorHAnsi"/>
          <w:b/>
          <w:bCs/>
          <w:sz w:val="18"/>
          <w:szCs w:val="18"/>
        </w:rPr>
        <w:t>BIOSCOP</w:t>
      </w:r>
      <w:r w:rsidRPr="007800E8">
        <w:rPr>
          <w:rFonts w:cstheme="minorHAnsi"/>
          <w:sz w:val="18"/>
          <w:szCs w:val="18"/>
        </w:rPr>
        <w:t xml:space="preserve">: Jana Šafářová// </w:t>
      </w:r>
      <w:hyperlink r:id="rId8" w:history="1">
        <w:r w:rsidRPr="007800E8">
          <w:rPr>
            <w:rStyle w:val="Hypertextovodkaz"/>
            <w:rFonts w:cstheme="minorHAnsi"/>
            <w:sz w:val="18"/>
            <w:szCs w:val="18"/>
          </w:rPr>
          <w:t>jana.safarova@bioscop.cz</w:t>
        </w:r>
      </w:hyperlink>
      <w:r w:rsidRPr="007800E8">
        <w:rPr>
          <w:rFonts w:cstheme="minorHAnsi"/>
          <w:sz w:val="18"/>
          <w:szCs w:val="18"/>
        </w:rPr>
        <w:t xml:space="preserve"> //</w:t>
      </w:r>
      <w:r w:rsidRPr="007800E8">
        <w:rPr>
          <w:rFonts w:cstheme="minorHAnsi"/>
          <w:b/>
          <w:bCs/>
          <w:sz w:val="18"/>
          <w:szCs w:val="18"/>
        </w:rPr>
        <w:t xml:space="preserve"> </w:t>
      </w:r>
      <w:r w:rsidRPr="007800E8">
        <w:rPr>
          <w:rFonts w:cstheme="minorHAnsi"/>
          <w:sz w:val="18"/>
          <w:szCs w:val="18"/>
        </w:rPr>
        <w:t xml:space="preserve">Andrea Metcalfe // </w:t>
      </w:r>
      <w:hyperlink r:id="rId9" w:history="1">
        <w:r w:rsidRPr="007800E8">
          <w:rPr>
            <w:rStyle w:val="Hypertextovodkaz"/>
            <w:rFonts w:cstheme="minorHAnsi"/>
            <w:sz w:val="18"/>
            <w:szCs w:val="18"/>
          </w:rPr>
          <w:t>andrea.metcalfe@aqs.cz</w:t>
        </w:r>
      </w:hyperlink>
    </w:p>
    <w:p w14:paraId="3E7FBF27" w14:textId="77777777" w:rsidR="002008FA" w:rsidRPr="007800E8" w:rsidRDefault="001414DE" w:rsidP="001414DE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7800E8">
        <w:rPr>
          <w:rFonts w:cstheme="minorHAnsi"/>
          <w:b/>
          <w:bCs/>
          <w:sz w:val="18"/>
          <w:szCs w:val="18"/>
        </w:rPr>
        <w:t>Marlene Film Production</w:t>
      </w:r>
      <w:r w:rsidRPr="007800E8">
        <w:rPr>
          <w:rFonts w:cstheme="minorHAnsi"/>
          <w:sz w:val="18"/>
          <w:szCs w:val="18"/>
        </w:rPr>
        <w:t xml:space="preserve">: Šárka Cimbalová // </w:t>
      </w:r>
      <w:hyperlink r:id="rId10" w:history="1">
        <w:r w:rsidRPr="007800E8">
          <w:rPr>
            <w:rStyle w:val="Hypertextovodkaz"/>
            <w:rFonts w:cstheme="minorHAnsi"/>
            <w:sz w:val="18"/>
            <w:szCs w:val="18"/>
          </w:rPr>
          <w:t>sarkacimbalova@gmail.com</w:t>
        </w:r>
      </w:hyperlink>
      <w:r w:rsidRPr="007800E8">
        <w:rPr>
          <w:rFonts w:cstheme="minorHAnsi"/>
          <w:sz w:val="18"/>
          <w:szCs w:val="18"/>
        </w:rPr>
        <w:t xml:space="preserve"> </w:t>
      </w:r>
    </w:p>
    <w:sectPr w:rsidR="002008FA" w:rsidRPr="007800E8" w:rsidSect="006A7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B"/>
    <w:rsid w:val="00023D68"/>
    <w:rsid w:val="00027DAF"/>
    <w:rsid w:val="00042B78"/>
    <w:rsid w:val="00067E68"/>
    <w:rsid w:val="000B7007"/>
    <w:rsid w:val="000C01DE"/>
    <w:rsid w:val="000D0E24"/>
    <w:rsid w:val="000E51CD"/>
    <w:rsid w:val="00112814"/>
    <w:rsid w:val="001414DE"/>
    <w:rsid w:val="00141B82"/>
    <w:rsid w:val="001728FB"/>
    <w:rsid w:val="00184517"/>
    <w:rsid w:val="00184910"/>
    <w:rsid w:val="001D70BD"/>
    <w:rsid w:val="002008FA"/>
    <w:rsid w:val="0020361B"/>
    <w:rsid w:val="00220FBD"/>
    <w:rsid w:val="00240364"/>
    <w:rsid w:val="002A19B5"/>
    <w:rsid w:val="002D532A"/>
    <w:rsid w:val="002E7998"/>
    <w:rsid w:val="00305A8E"/>
    <w:rsid w:val="003147F6"/>
    <w:rsid w:val="00322DEF"/>
    <w:rsid w:val="00341BAE"/>
    <w:rsid w:val="00342AB9"/>
    <w:rsid w:val="00347017"/>
    <w:rsid w:val="003820E0"/>
    <w:rsid w:val="003C0EC6"/>
    <w:rsid w:val="003C5A48"/>
    <w:rsid w:val="003D1125"/>
    <w:rsid w:val="003D6847"/>
    <w:rsid w:val="003F0FB8"/>
    <w:rsid w:val="003F35B4"/>
    <w:rsid w:val="00403D78"/>
    <w:rsid w:val="00404C59"/>
    <w:rsid w:val="00416D95"/>
    <w:rsid w:val="004244DF"/>
    <w:rsid w:val="00426129"/>
    <w:rsid w:val="004360B8"/>
    <w:rsid w:val="00450DA3"/>
    <w:rsid w:val="004678DA"/>
    <w:rsid w:val="004A3433"/>
    <w:rsid w:val="004A3783"/>
    <w:rsid w:val="004D2CDB"/>
    <w:rsid w:val="004F4D8C"/>
    <w:rsid w:val="00506EC7"/>
    <w:rsid w:val="00541393"/>
    <w:rsid w:val="00562971"/>
    <w:rsid w:val="00596D21"/>
    <w:rsid w:val="00597E5C"/>
    <w:rsid w:val="005B4875"/>
    <w:rsid w:val="005B70CB"/>
    <w:rsid w:val="005B7914"/>
    <w:rsid w:val="005E5BC9"/>
    <w:rsid w:val="005E7CBD"/>
    <w:rsid w:val="005F0C5C"/>
    <w:rsid w:val="00602FA0"/>
    <w:rsid w:val="006148A3"/>
    <w:rsid w:val="006407DF"/>
    <w:rsid w:val="0064591E"/>
    <w:rsid w:val="00647C13"/>
    <w:rsid w:val="00657B23"/>
    <w:rsid w:val="00665790"/>
    <w:rsid w:val="00674F0B"/>
    <w:rsid w:val="00676469"/>
    <w:rsid w:val="006A218C"/>
    <w:rsid w:val="006A4AB8"/>
    <w:rsid w:val="006A6171"/>
    <w:rsid w:val="006A7BF5"/>
    <w:rsid w:val="006B6BDA"/>
    <w:rsid w:val="006E0A6C"/>
    <w:rsid w:val="006E5A9D"/>
    <w:rsid w:val="00704CA8"/>
    <w:rsid w:val="00725877"/>
    <w:rsid w:val="0073625F"/>
    <w:rsid w:val="00742F37"/>
    <w:rsid w:val="00746E67"/>
    <w:rsid w:val="007636CB"/>
    <w:rsid w:val="007800E8"/>
    <w:rsid w:val="007B735D"/>
    <w:rsid w:val="007D0C8C"/>
    <w:rsid w:val="007E0B2B"/>
    <w:rsid w:val="007F111F"/>
    <w:rsid w:val="00817EA5"/>
    <w:rsid w:val="00821444"/>
    <w:rsid w:val="00844F16"/>
    <w:rsid w:val="00861DC2"/>
    <w:rsid w:val="00871F26"/>
    <w:rsid w:val="00887C2B"/>
    <w:rsid w:val="008A0389"/>
    <w:rsid w:val="008D3FF4"/>
    <w:rsid w:val="008D54E9"/>
    <w:rsid w:val="00903FD0"/>
    <w:rsid w:val="00927B10"/>
    <w:rsid w:val="00956DDC"/>
    <w:rsid w:val="009754A9"/>
    <w:rsid w:val="00996386"/>
    <w:rsid w:val="009A5567"/>
    <w:rsid w:val="009C6536"/>
    <w:rsid w:val="009F2E47"/>
    <w:rsid w:val="009F6C6B"/>
    <w:rsid w:val="00A01871"/>
    <w:rsid w:val="00A0514D"/>
    <w:rsid w:val="00A13F7D"/>
    <w:rsid w:val="00A23007"/>
    <w:rsid w:val="00A402B3"/>
    <w:rsid w:val="00A41CEE"/>
    <w:rsid w:val="00A45EC5"/>
    <w:rsid w:val="00A55CE8"/>
    <w:rsid w:val="00A75243"/>
    <w:rsid w:val="00AA6B9D"/>
    <w:rsid w:val="00AD0434"/>
    <w:rsid w:val="00AD6D8F"/>
    <w:rsid w:val="00AE0EEF"/>
    <w:rsid w:val="00AE7B44"/>
    <w:rsid w:val="00B066D6"/>
    <w:rsid w:val="00B4193A"/>
    <w:rsid w:val="00B8557D"/>
    <w:rsid w:val="00B95B01"/>
    <w:rsid w:val="00BB5553"/>
    <w:rsid w:val="00BF77F0"/>
    <w:rsid w:val="00C00618"/>
    <w:rsid w:val="00C147D9"/>
    <w:rsid w:val="00C634AF"/>
    <w:rsid w:val="00C8135D"/>
    <w:rsid w:val="00CA4E6C"/>
    <w:rsid w:val="00CF11F7"/>
    <w:rsid w:val="00CF523A"/>
    <w:rsid w:val="00CF5B00"/>
    <w:rsid w:val="00D139A3"/>
    <w:rsid w:val="00D41901"/>
    <w:rsid w:val="00D50E75"/>
    <w:rsid w:val="00D71AE5"/>
    <w:rsid w:val="00D743DB"/>
    <w:rsid w:val="00DD051B"/>
    <w:rsid w:val="00DD1E3E"/>
    <w:rsid w:val="00DD4FA0"/>
    <w:rsid w:val="00DE11BC"/>
    <w:rsid w:val="00E06DF0"/>
    <w:rsid w:val="00E151F2"/>
    <w:rsid w:val="00E22EB2"/>
    <w:rsid w:val="00E600B7"/>
    <w:rsid w:val="00EC1545"/>
    <w:rsid w:val="00EF27C4"/>
    <w:rsid w:val="00F06AE5"/>
    <w:rsid w:val="00F10B1A"/>
    <w:rsid w:val="00F1698C"/>
    <w:rsid w:val="00F25466"/>
    <w:rsid w:val="00F352C1"/>
    <w:rsid w:val="00F5283B"/>
    <w:rsid w:val="00F5748A"/>
    <w:rsid w:val="00F71418"/>
    <w:rsid w:val="00FA6BF8"/>
    <w:rsid w:val="00FB69C8"/>
    <w:rsid w:val="00FC3B86"/>
    <w:rsid w:val="00FE581C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3D90"/>
  <w15:docId w15:val="{E5A5A906-9640-431A-8739-003F0C9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B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08FA"/>
    <w:rPr>
      <w:color w:val="0563C1" w:themeColor="hyperlink"/>
      <w:u w:val="single"/>
    </w:rPr>
  </w:style>
  <w:style w:type="paragraph" w:customStyle="1" w:styleId="rtejustify">
    <w:name w:val="rtejustify"/>
    <w:basedOn w:val="Normln"/>
    <w:rsid w:val="00B8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iln">
    <w:name w:val="Strong"/>
    <w:basedOn w:val="Standardnpsmoodstavce"/>
    <w:uiPriority w:val="22"/>
    <w:qFormat/>
    <w:rsid w:val="00B8557D"/>
    <w:rPr>
      <w:b/>
      <w:bCs/>
    </w:rPr>
  </w:style>
  <w:style w:type="character" w:styleId="Zdraznn">
    <w:name w:val="Emphasis"/>
    <w:basedOn w:val="Standardnpsmoodstavce"/>
    <w:uiPriority w:val="20"/>
    <w:qFormat/>
    <w:rsid w:val="00B8557D"/>
    <w:rPr>
      <w:i/>
      <w:iCs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DD1E3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45EC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1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afarova@biosc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kovaz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arkacimbalova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ndrea.metcalfe@aq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Richter</dc:creator>
  <cp:keywords/>
  <dc:description/>
  <cp:lastModifiedBy>Jana Šafářová</cp:lastModifiedBy>
  <cp:revision>2</cp:revision>
  <dcterms:created xsi:type="dcterms:W3CDTF">2023-09-11T08:02:00Z</dcterms:created>
  <dcterms:modified xsi:type="dcterms:W3CDTF">2023-09-11T08:02:00Z</dcterms:modified>
</cp:coreProperties>
</file>