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E0A9" w14:textId="07B60980" w:rsidR="00E361C7" w:rsidRPr="00C964BE" w:rsidRDefault="00E361C7" w:rsidP="00E361C7">
      <w:r w:rsidRPr="00C964BE">
        <w:rPr>
          <w:b/>
          <w:u w:val="single"/>
        </w:rPr>
        <w:t>T i s k o v </w:t>
      </w:r>
      <w:proofErr w:type="gramStart"/>
      <w:r w:rsidRPr="00C964BE">
        <w:rPr>
          <w:b/>
          <w:u w:val="single"/>
        </w:rPr>
        <w:t>á  z</w:t>
      </w:r>
      <w:proofErr w:type="gramEnd"/>
      <w:r w:rsidRPr="00C964BE">
        <w:rPr>
          <w:b/>
          <w:u w:val="single"/>
        </w:rPr>
        <w:t xml:space="preserve"> p r á v a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    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</w:t>
      </w:r>
      <w:r w:rsidR="004A6EAE">
        <w:rPr>
          <w:b/>
          <w:u w:val="single"/>
        </w:rPr>
        <w:t xml:space="preserve">      </w:t>
      </w:r>
      <w:r w:rsidRPr="00C964BE">
        <w:rPr>
          <w:b/>
          <w:u w:val="single"/>
        </w:rPr>
        <w:t xml:space="preserve"> </w:t>
      </w:r>
      <w:r w:rsidR="008F10E3">
        <w:rPr>
          <w:b/>
          <w:u w:val="single"/>
        </w:rPr>
        <w:t>10</w:t>
      </w:r>
      <w:r w:rsidRPr="00C964BE">
        <w:rPr>
          <w:b/>
          <w:u w:val="single"/>
        </w:rPr>
        <w:t>.</w:t>
      </w:r>
      <w:r w:rsidR="00CF496A" w:rsidRPr="00C964BE">
        <w:rPr>
          <w:b/>
          <w:u w:val="single"/>
        </w:rPr>
        <w:t xml:space="preserve"> </w:t>
      </w:r>
      <w:r w:rsidR="008F10E3">
        <w:rPr>
          <w:b/>
          <w:u w:val="single"/>
        </w:rPr>
        <w:t>květ</w:t>
      </w:r>
      <w:r w:rsidR="004A6EAE">
        <w:rPr>
          <w:b/>
          <w:u w:val="single"/>
        </w:rPr>
        <w:t>na</w:t>
      </w:r>
      <w:r w:rsidRPr="00C964BE">
        <w:rPr>
          <w:b/>
          <w:u w:val="single"/>
        </w:rPr>
        <w:t xml:space="preserve"> 202</w:t>
      </w:r>
      <w:r w:rsidR="004A6EAE">
        <w:rPr>
          <w:b/>
          <w:u w:val="single"/>
        </w:rPr>
        <w:t>1</w:t>
      </w:r>
    </w:p>
    <w:p w14:paraId="7902BB76" w14:textId="77777777" w:rsidR="00C964BE" w:rsidRDefault="00E361C7" w:rsidP="00E361C7">
      <w:pPr>
        <w:ind w:left="2124" w:firstLine="708"/>
        <w:jc w:val="both"/>
        <w:rPr>
          <w:noProof/>
        </w:rPr>
      </w:pPr>
      <w:r>
        <w:rPr>
          <w:b/>
          <w:bCs/>
          <w:sz w:val="28"/>
          <w:szCs w:val="28"/>
        </w:rPr>
        <w:t> </w:t>
      </w:r>
    </w:p>
    <w:p w14:paraId="78DE98AC" w14:textId="77777777" w:rsidR="00C964BE" w:rsidRDefault="00C964BE" w:rsidP="00E361C7">
      <w:pPr>
        <w:ind w:left="2124" w:firstLine="708"/>
        <w:jc w:val="both"/>
        <w:rPr>
          <w:noProof/>
        </w:rPr>
      </w:pPr>
    </w:p>
    <w:p w14:paraId="0E93F39A" w14:textId="77777777" w:rsidR="00E361C7" w:rsidRDefault="00E361C7" w:rsidP="00E361C7">
      <w:pPr>
        <w:ind w:left="2124" w:firstLine="708"/>
        <w:jc w:val="both"/>
      </w:pPr>
      <w:r>
        <w:rPr>
          <w:noProof/>
        </w:rPr>
        <w:drawing>
          <wp:inline distT="0" distB="0" distL="0" distR="0" wp14:anchorId="64878F2A" wp14:editId="3F8C3D90">
            <wp:extent cx="1948479" cy="1611312"/>
            <wp:effectExtent l="19050" t="19050" r="52070" b="46355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EE5A4A-226C-49E1-95D1-F7CE0196C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2EEE5A4A-226C-49E1-95D1-F7CE0196C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421586">
                      <a:off x="0" y="0"/>
                      <a:ext cx="1948479" cy="1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0AD3" w14:textId="77777777" w:rsidR="00C964BE" w:rsidRDefault="00C964BE" w:rsidP="00E361C7">
      <w:pPr>
        <w:ind w:left="2124" w:firstLine="708"/>
        <w:jc w:val="both"/>
      </w:pPr>
    </w:p>
    <w:p w14:paraId="7FEED032" w14:textId="77777777" w:rsidR="000002AD" w:rsidRDefault="000002AD" w:rsidP="00E361C7">
      <w:pPr>
        <w:jc w:val="both"/>
        <w:rPr>
          <w:b/>
          <w:bCs/>
          <w:sz w:val="30"/>
          <w:szCs w:val="30"/>
        </w:rPr>
      </w:pPr>
    </w:p>
    <w:p w14:paraId="6F42C0EB" w14:textId="396E21B0" w:rsidR="00C964BE" w:rsidRPr="003D408B" w:rsidRDefault="00971283" w:rsidP="00E361C7">
      <w:pPr>
        <w:jc w:val="both"/>
        <w:rPr>
          <w:sz w:val="30"/>
          <w:szCs w:val="30"/>
        </w:rPr>
      </w:pPr>
      <w:r w:rsidRPr="003D408B">
        <w:rPr>
          <w:b/>
          <w:bCs/>
          <w:sz w:val="30"/>
          <w:szCs w:val="30"/>
        </w:rPr>
        <w:t xml:space="preserve">Přání Ježíškovi </w:t>
      </w:r>
      <w:r w:rsidR="008F10E3" w:rsidRPr="003D408B">
        <w:rPr>
          <w:b/>
          <w:bCs/>
          <w:sz w:val="30"/>
          <w:szCs w:val="30"/>
        </w:rPr>
        <w:t xml:space="preserve">odhaluje první </w:t>
      </w:r>
      <w:r w:rsidR="009343AB">
        <w:rPr>
          <w:b/>
          <w:bCs/>
          <w:sz w:val="30"/>
          <w:szCs w:val="30"/>
        </w:rPr>
        <w:t>ukázku</w:t>
      </w:r>
      <w:r w:rsidRPr="003D408B">
        <w:rPr>
          <w:b/>
          <w:bCs/>
          <w:sz w:val="30"/>
          <w:szCs w:val="30"/>
        </w:rPr>
        <w:t>!</w:t>
      </w:r>
    </w:p>
    <w:p w14:paraId="6EEFD9F9" w14:textId="77777777" w:rsidR="00E361C7" w:rsidRPr="003D408B" w:rsidRDefault="00E361C7" w:rsidP="00E361C7">
      <w:pPr>
        <w:jc w:val="both"/>
      </w:pPr>
      <w:r w:rsidRPr="003D408B">
        <w:rPr>
          <w:b/>
          <w:bCs/>
        </w:rPr>
        <w:t> </w:t>
      </w:r>
    </w:p>
    <w:p w14:paraId="3294623F" w14:textId="2673DFB4" w:rsidR="008F10E3" w:rsidRPr="003D408B" w:rsidRDefault="008F10E3" w:rsidP="00E361C7">
      <w:pPr>
        <w:rPr>
          <w:b/>
          <w:bCs/>
        </w:rPr>
      </w:pPr>
      <w:r w:rsidRPr="003D408B">
        <w:rPr>
          <w:b/>
          <w:bCs/>
        </w:rPr>
        <w:t>Producent Adam Dvořák v zimě dotočil novou romantickou komedii Přání Ježíškovi</w:t>
      </w:r>
      <w:r w:rsidR="003D408B">
        <w:rPr>
          <w:b/>
          <w:bCs/>
        </w:rPr>
        <w:t xml:space="preserve">. Film bude mít sice premiéru </w:t>
      </w:r>
      <w:r w:rsidR="000002AD">
        <w:rPr>
          <w:b/>
          <w:bCs/>
        </w:rPr>
        <w:t xml:space="preserve">až </w:t>
      </w:r>
      <w:r w:rsidR="003D408B">
        <w:rPr>
          <w:b/>
          <w:bCs/>
        </w:rPr>
        <w:t>letos na podzim,</w:t>
      </w:r>
      <w:r w:rsidRPr="003D408B">
        <w:rPr>
          <w:b/>
          <w:bCs/>
        </w:rPr>
        <w:t xml:space="preserve"> a</w:t>
      </w:r>
      <w:r w:rsidR="003D408B">
        <w:rPr>
          <w:b/>
          <w:bCs/>
        </w:rPr>
        <w:t>le</w:t>
      </w:r>
      <w:r w:rsidRPr="003D408B">
        <w:rPr>
          <w:b/>
          <w:bCs/>
        </w:rPr>
        <w:t xml:space="preserve"> protože se blíží otevření kin, rozhodl se divákům</w:t>
      </w:r>
      <w:r w:rsidR="00971283" w:rsidRPr="003D408B">
        <w:rPr>
          <w:b/>
          <w:bCs/>
        </w:rPr>
        <w:t xml:space="preserve"> </w:t>
      </w:r>
      <w:r w:rsidR="009A4E44">
        <w:rPr>
          <w:b/>
          <w:bCs/>
        </w:rPr>
        <w:t>odhali</w:t>
      </w:r>
      <w:r w:rsidRPr="003D408B">
        <w:rPr>
          <w:b/>
          <w:bCs/>
        </w:rPr>
        <w:t>t první ukázku</w:t>
      </w:r>
      <w:r w:rsidR="000002AD">
        <w:rPr>
          <w:b/>
          <w:bCs/>
        </w:rPr>
        <w:t xml:space="preserve"> už nyní</w:t>
      </w:r>
      <w:r w:rsidRPr="003D408B">
        <w:rPr>
          <w:b/>
          <w:bCs/>
        </w:rPr>
        <w:t>. „Jsme rádi</w:t>
      </w:r>
      <w:r w:rsidR="000002AD">
        <w:rPr>
          <w:b/>
          <w:bCs/>
        </w:rPr>
        <w:t>,</w:t>
      </w:r>
      <w:r w:rsidRPr="003D408B">
        <w:rPr>
          <w:b/>
          <w:bCs/>
        </w:rPr>
        <w:t xml:space="preserve"> že se už brzy budou moct diváci vrátit do kin, proto jsme </w:t>
      </w:r>
      <w:r w:rsidR="009A4E44">
        <w:rPr>
          <w:b/>
          <w:bCs/>
        </w:rPr>
        <w:t xml:space="preserve">pro ně </w:t>
      </w:r>
      <w:r w:rsidRPr="003D408B">
        <w:rPr>
          <w:b/>
          <w:bCs/>
        </w:rPr>
        <w:t>uděla</w:t>
      </w:r>
      <w:r w:rsidR="000002AD">
        <w:rPr>
          <w:b/>
          <w:bCs/>
        </w:rPr>
        <w:t>li</w:t>
      </w:r>
      <w:r w:rsidRPr="003D408B">
        <w:rPr>
          <w:b/>
          <w:bCs/>
        </w:rPr>
        <w:t xml:space="preserve"> první ochutnávku z filmu,“ vysvětlil producent.</w:t>
      </w:r>
    </w:p>
    <w:p w14:paraId="1E838E80" w14:textId="214A4A8E" w:rsidR="008F10E3" w:rsidRDefault="008F10E3" w:rsidP="00E361C7">
      <w:pPr>
        <w:rPr>
          <w:b/>
          <w:bCs/>
        </w:rPr>
      </w:pPr>
    </w:p>
    <w:p w14:paraId="3A1AF7A9" w14:textId="77777777" w:rsidR="003D408B" w:rsidRPr="003D408B" w:rsidRDefault="003D408B" w:rsidP="00E361C7">
      <w:pPr>
        <w:rPr>
          <w:b/>
          <w:bCs/>
        </w:rPr>
      </w:pPr>
    </w:p>
    <w:p w14:paraId="0400FBA9" w14:textId="3EA4BA9C" w:rsidR="008F10E3" w:rsidRPr="003D408B" w:rsidRDefault="008F10E3" w:rsidP="00E361C7">
      <w:r w:rsidRPr="003D408B">
        <w:t xml:space="preserve">Film v režii slovenské režisérky </w:t>
      </w:r>
      <w:r w:rsidRPr="003D408B">
        <w:rPr>
          <w:b/>
        </w:rPr>
        <w:t>Marty Ferencové</w:t>
      </w:r>
      <w:r w:rsidRPr="003D408B">
        <w:t xml:space="preserve"> vznikl podle předlohy polského filmu Listy do M. </w:t>
      </w:r>
      <w:r w:rsidR="003D408B">
        <w:t xml:space="preserve">Snímek v Polsku </w:t>
      </w:r>
      <w:r w:rsidRPr="003D408B">
        <w:t>vidělo přes dva miliony diváků</w:t>
      </w:r>
      <w:r w:rsidR="003D408B">
        <w:t xml:space="preserve"> a</w:t>
      </w:r>
      <w:r w:rsidRPr="003D408B">
        <w:t xml:space="preserve"> nyní </w:t>
      </w:r>
      <w:r w:rsidR="003D408B">
        <w:t xml:space="preserve">tam </w:t>
      </w:r>
      <w:r w:rsidRPr="003D408B">
        <w:t xml:space="preserve">běží úspěšně </w:t>
      </w:r>
      <w:r w:rsidR="000002AD">
        <w:t xml:space="preserve">už </w:t>
      </w:r>
      <w:r w:rsidR="00662601">
        <w:t>čtvrté</w:t>
      </w:r>
      <w:r w:rsidRPr="003D408B">
        <w:t xml:space="preserve"> pokračování </w:t>
      </w:r>
      <w:r w:rsidR="003D408B">
        <w:t>filmu. A</w:t>
      </w:r>
      <w:r w:rsidR="000002AD">
        <w:t xml:space="preserve"> a</w:t>
      </w:r>
      <w:r w:rsidR="003D408B" w:rsidRPr="003D408B">
        <w:t xml:space="preserve">merickou mutaci uvidí časem také zaoceánští diváci. </w:t>
      </w:r>
      <w:r w:rsidR="003D408B" w:rsidRPr="003D408B">
        <w:rPr>
          <w:i/>
        </w:rPr>
        <w:t>„Máme velkou radost, že filmová práva na tento velmi úspěšný scénář byla prodána do Hollywoodu. Čeští diváci tak budou mít možnost vidět příběh s našimi herci mnohem dříve než v</w:t>
      </w:r>
      <w:r w:rsidR="000002AD">
        <w:rPr>
          <w:i/>
        </w:rPr>
        <w:t> </w:t>
      </w:r>
      <w:r w:rsidR="003D408B" w:rsidRPr="003D408B">
        <w:rPr>
          <w:i/>
        </w:rPr>
        <w:t>Americe</w:t>
      </w:r>
      <w:r w:rsidR="000002AD">
        <w:rPr>
          <w:i/>
        </w:rPr>
        <w:t xml:space="preserve"> s těmi americkými</w:t>
      </w:r>
      <w:r w:rsidR="003D408B" w:rsidRPr="003D408B">
        <w:rPr>
          <w:i/>
        </w:rPr>
        <w:t>,“</w:t>
      </w:r>
      <w:r w:rsidR="003D408B" w:rsidRPr="003D408B">
        <w:t xml:space="preserve"> dodal </w:t>
      </w:r>
      <w:r w:rsidR="000002AD">
        <w:rPr>
          <w:b/>
        </w:rPr>
        <w:t>Adam D</w:t>
      </w:r>
      <w:r w:rsidR="003D408B" w:rsidRPr="003D408B">
        <w:rPr>
          <w:b/>
        </w:rPr>
        <w:t>vořák</w:t>
      </w:r>
      <w:r w:rsidR="003D408B" w:rsidRPr="003D408B">
        <w:t>.</w:t>
      </w:r>
    </w:p>
    <w:p w14:paraId="0A52CFCB" w14:textId="25FA5871" w:rsidR="003D408B" w:rsidRPr="003D408B" w:rsidRDefault="003D408B" w:rsidP="00E361C7"/>
    <w:p w14:paraId="51D8906A" w14:textId="3E3BD66C" w:rsidR="003D408B" w:rsidRPr="003D408B" w:rsidRDefault="003D408B" w:rsidP="003D408B">
      <w:pPr>
        <w:rPr>
          <w:color w:val="222222"/>
        </w:rPr>
      </w:pPr>
      <w:r w:rsidRPr="003D408B">
        <w:t xml:space="preserve">Snímek představí v hlavních rolích například </w:t>
      </w:r>
      <w:r w:rsidRPr="000002AD">
        <w:rPr>
          <w:b/>
        </w:rPr>
        <w:t>Richarda Krajča</w:t>
      </w:r>
      <w:r w:rsidR="000002AD" w:rsidRPr="000002AD">
        <w:rPr>
          <w:b/>
        </w:rPr>
        <w:t>,</w:t>
      </w:r>
      <w:r w:rsidRPr="000002AD">
        <w:rPr>
          <w:b/>
        </w:rPr>
        <w:t xml:space="preserve"> Jiřího Langmajera, Annu Polívkovou, Elizavetu Maximovou, Hanu Vagnerovou, Evu Holubovou</w:t>
      </w:r>
      <w:r w:rsidRPr="003D408B">
        <w:t xml:space="preserve"> nebo </w:t>
      </w:r>
      <w:r w:rsidRPr="000002AD">
        <w:rPr>
          <w:b/>
        </w:rPr>
        <w:t>Jaroslava Duška.</w:t>
      </w:r>
      <w:r w:rsidRPr="003D408B">
        <w:t xml:space="preserve"> </w:t>
      </w:r>
      <w:r w:rsidRPr="009A4E44">
        <w:rPr>
          <w:i/>
        </w:rPr>
        <w:t>„</w:t>
      </w:r>
      <w:r w:rsidRPr="009A4E44">
        <w:rPr>
          <w:i/>
          <w:color w:val="222222"/>
        </w:rPr>
        <w:t xml:space="preserve">Všichni si v této době něco přejeme. Abychom mohli normálně jít po ulici, zasportovat si, jít do kina a zasmát se od srdce. Najíst se v restauraci, sejít se </w:t>
      </w:r>
      <w:r w:rsidR="006A3A3E" w:rsidRPr="009A4E44">
        <w:rPr>
          <w:i/>
          <w:color w:val="222222"/>
        </w:rPr>
        <w:t xml:space="preserve">s </w:t>
      </w:r>
      <w:r w:rsidRPr="009A4E44">
        <w:rPr>
          <w:i/>
          <w:color w:val="222222"/>
        </w:rPr>
        <w:t xml:space="preserve">přáteli nebo s celou rodinou. Aby byl svět zase v pořádku. A aby tyhle Vánoce byly ještě </w:t>
      </w:r>
      <w:proofErr w:type="gramStart"/>
      <w:r w:rsidRPr="009A4E44">
        <w:rPr>
          <w:i/>
          <w:color w:val="222222"/>
        </w:rPr>
        <w:t>krásnější</w:t>
      </w:r>
      <w:r w:rsidR="000002AD" w:rsidRPr="009A4E44">
        <w:rPr>
          <w:i/>
          <w:color w:val="222222"/>
        </w:rPr>
        <w:t>,</w:t>
      </w:r>
      <w:proofErr w:type="gramEnd"/>
      <w:r w:rsidRPr="009A4E44">
        <w:rPr>
          <w:i/>
          <w:color w:val="222222"/>
        </w:rPr>
        <w:t xml:space="preserve"> než ty všechny předtím,“</w:t>
      </w:r>
      <w:r>
        <w:rPr>
          <w:color w:val="222222"/>
        </w:rPr>
        <w:t xml:space="preserve"> </w:t>
      </w:r>
      <w:r w:rsidR="000002AD">
        <w:rPr>
          <w:color w:val="222222"/>
        </w:rPr>
        <w:t>vypráví v </w:t>
      </w:r>
      <w:proofErr w:type="spellStart"/>
      <w:r w:rsidR="000002AD">
        <w:rPr>
          <w:color w:val="222222"/>
        </w:rPr>
        <w:t>teaseru</w:t>
      </w:r>
      <w:proofErr w:type="spellEnd"/>
      <w:r w:rsidR="000002AD">
        <w:rPr>
          <w:color w:val="222222"/>
        </w:rPr>
        <w:t xml:space="preserve"> Dušek.</w:t>
      </w:r>
    </w:p>
    <w:p w14:paraId="7C2916FC" w14:textId="77777777" w:rsidR="003D408B" w:rsidRPr="003D408B" w:rsidRDefault="003D408B" w:rsidP="003D408B">
      <w:pPr>
        <w:rPr>
          <w:rFonts w:ascii="Arial" w:hAnsi="Arial" w:cs="Arial"/>
          <w:color w:val="222222"/>
        </w:rPr>
      </w:pPr>
      <w:r w:rsidRPr="003D408B">
        <w:rPr>
          <w:rFonts w:ascii="Arial" w:hAnsi="Arial" w:cs="Arial"/>
          <w:color w:val="222222"/>
        </w:rPr>
        <w:t> </w:t>
      </w:r>
    </w:p>
    <w:p w14:paraId="547A585F" w14:textId="4659BAA8" w:rsidR="00441413" w:rsidRDefault="00441413" w:rsidP="004A6EAE">
      <w:r>
        <w:t xml:space="preserve">Film vzniká v produkční společnosti </w:t>
      </w:r>
      <w:proofErr w:type="spellStart"/>
      <w:r w:rsidR="00F93ACB">
        <w:t>Movie</w:t>
      </w:r>
      <w:proofErr w:type="spellEnd"/>
      <w:r w:rsidR="00F93ACB">
        <w:t xml:space="preserve"> </w:t>
      </w:r>
      <w:r>
        <w:t>Adama Dvořáka</w:t>
      </w:r>
      <w:r w:rsidR="00F93ACB">
        <w:t>.</w:t>
      </w:r>
      <w:r w:rsidR="000002AD">
        <w:t xml:space="preserve"> Do kin jej uvede společnost </w:t>
      </w:r>
      <w:proofErr w:type="spellStart"/>
      <w:r w:rsidR="000002AD">
        <w:t>Bioscop</w:t>
      </w:r>
      <w:proofErr w:type="spellEnd"/>
      <w:r w:rsidR="000002AD">
        <w:t xml:space="preserve"> 25. listopadu 2021.</w:t>
      </w:r>
    </w:p>
    <w:p w14:paraId="7CCDF7F3" w14:textId="5200804C" w:rsidR="004A6EAE" w:rsidRDefault="004A6EAE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4A6EA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846B846" w14:textId="4C185F5F" w:rsidR="000002AD" w:rsidRDefault="000002AD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FA8C9" w14:textId="19CB08BB" w:rsidR="000002AD" w:rsidRDefault="000002AD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A9C04" w14:textId="20E01421" w:rsidR="000002AD" w:rsidRDefault="000002AD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0530" w14:textId="3DE0DC0D" w:rsidR="000002AD" w:rsidRDefault="000002AD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6C1DA" w14:textId="5F27ADF2" w:rsidR="000002AD" w:rsidRDefault="000002AD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91088" w14:textId="5E0BEF4C" w:rsidR="000002AD" w:rsidRDefault="000002AD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811CD" w14:textId="77777777" w:rsidR="000002AD" w:rsidRPr="004A6EAE" w:rsidRDefault="000002AD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E48F" w14:textId="79E512A6" w:rsidR="00067949" w:rsidRDefault="00067949" w:rsidP="00971283"/>
    <w:p w14:paraId="5747FA8F" w14:textId="77777777" w:rsidR="004A6EAE" w:rsidRDefault="004A6EAE" w:rsidP="004A6EAE">
      <w:r w:rsidRPr="00B32E74">
        <w:rPr>
          <w:b/>
          <w:bCs/>
        </w:rPr>
        <w:lastRenderedPageBreak/>
        <w:t>Synopse:</w:t>
      </w:r>
      <w:r w:rsidRPr="00B32E74">
        <w:br/>
        <w:t>Obyčejné lidské příběhy o tom, co nás trápí, co hledáme a nenalézáme</w:t>
      </w:r>
      <w:r>
        <w:t>,</w:t>
      </w:r>
      <w:r w:rsidRPr="00B32E74">
        <w:t xml:space="preserve"> jsou vyprávěny s nadhledem a okořeněné trefnou situační komikou. Samozřejmě nechybí </w:t>
      </w:r>
      <w:r>
        <w:t>ani</w:t>
      </w:r>
      <w:r w:rsidRPr="00B32E74">
        <w:t xml:space="preserve"> správná dávka nefalšované romantiky a sentimentu.</w:t>
      </w:r>
    </w:p>
    <w:p w14:paraId="7F64166A" w14:textId="77777777" w:rsidR="004A6EAE" w:rsidRDefault="004A6EAE" w:rsidP="004A6EAE">
      <w:r w:rsidRPr="00B32E74">
        <w:br/>
        <w:t>Ve filmu Přání Ježíškovi se ukázkově rozkmotřená rodina znovu a znovu snaží usmířit.</w:t>
      </w:r>
      <w:r w:rsidRPr="00B32E74">
        <w:br/>
        <w:t>Nezodpovědný floutek, jehož životní náplní je obšťastňování žen, zjišťuje, že existuje i otcovská a partnerská odpovědnost.</w:t>
      </w:r>
    </w:p>
    <w:p w14:paraId="3DBCD1E0" w14:textId="77777777" w:rsidR="004A6EAE" w:rsidRPr="00B32E74" w:rsidRDefault="004A6EAE" w:rsidP="004A6EAE">
      <w:r w:rsidRPr="00B32E74">
        <w:t>Spokojenému manželskému páru, kterému zdánlivě nic nechybí, postaví osud do cesty malou uprchl</w:t>
      </w:r>
      <w:r>
        <w:t>i</w:t>
      </w:r>
      <w:r w:rsidRPr="00B32E74">
        <w:t>ci z dětského domova.</w:t>
      </w:r>
    </w:p>
    <w:p w14:paraId="0FCC5179" w14:textId="77777777" w:rsidR="004A6EAE" w:rsidRPr="00B32E74" w:rsidRDefault="004A6EAE" w:rsidP="004A6EAE">
      <w:r w:rsidRPr="00B32E74">
        <w:t>Úspěšný a sebevědomý manažer svou spřízněnou duši už našel, ale představit ji rodičům je pro něj noční můra.</w:t>
      </w:r>
      <w:r w:rsidRPr="00B32E74">
        <w:br/>
        <w:t>Dva osamělí lidé, kteří už rezignovali na štěstí a hledání toho pravého, možná dostanou ještě jednu šanci.</w:t>
      </w:r>
    </w:p>
    <w:p w14:paraId="2C5E534B" w14:textId="77777777" w:rsidR="004A6EAE" w:rsidRPr="00B32E74" w:rsidRDefault="004A6EAE" w:rsidP="004A6EAE">
      <w:pPr>
        <w:pBdr>
          <w:bottom w:val="single" w:sz="6" w:space="1" w:color="auto"/>
        </w:pBdr>
      </w:pPr>
    </w:p>
    <w:p w14:paraId="39AE30E6" w14:textId="461FB2D0" w:rsidR="004A6EAE" w:rsidRPr="00B32E74" w:rsidRDefault="004A6EAE" w:rsidP="004A6EAE">
      <w:r w:rsidRPr="00B32E74">
        <w:rPr>
          <w:b/>
        </w:rPr>
        <w:t>Premiéra:</w:t>
      </w:r>
      <w:r w:rsidRPr="00B32E74">
        <w:rPr>
          <w:b/>
        </w:rPr>
        <w:tab/>
      </w:r>
      <w:r>
        <w:tab/>
      </w:r>
      <w:r w:rsidR="00F93ACB">
        <w:t xml:space="preserve">25. </w:t>
      </w:r>
      <w:r w:rsidRPr="00B32E74">
        <w:t>listopad 2021</w:t>
      </w:r>
    </w:p>
    <w:p w14:paraId="6A96BA6C" w14:textId="7A017A3E" w:rsidR="004A6EAE" w:rsidRPr="00B32E74" w:rsidRDefault="004A6EAE" w:rsidP="004A6EAE">
      <w:pPr>
        <w:ind w:left="2265" w:hanging="2265"/>
      </w:pPr>
      <w:r w:rsidRPr="00B32E74">
        <w:rPr>
          <w:b/>
        </w:rPr>
        <w:t xml:space="preserve">Originální </w:t>
      </w:r>
      <w:proofErr w:type="gramStart"/>
      <w:r w:rsidRPr="00B32E74">
        <w:rPr>
          <w:b/>
        </w:rPr>
        <w:t xml:space="preserve">název:   </w:t>
      </w:r>
      <w:proofErr w:type="gramEnd"/>
      <w:r w:rsidRPr="00B32E74">
        <w:rPr>
          <w:b/>
        </w:rPr>
        <w:t xml:space="preserve">  PŘÁNÍ JEŽÍŠKOVI</w:t>
      </w:r>
    </w:p>
    <w:p w14:paraId="337ABD64" w14:textId="77777777" w:rsidR="004A6EAE" w:rsidRPr="00B32E74" w:rsidRDefault="004A6EAE" w:rsidP="004A6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10"/>
        </w:tabs>
        <w:ind w:left="2265" w:hanging="2265"/>
      </w:pPr>
      <w:r w:rsidRPr="00B32E74">
        <w:rPr>
          <w:b/>
        </w:rPr>
        <w:t>Produkce:</w:t>
      </w:r>
      <w:r w:rsidRPr="00B32E74">
        <w:tab/>
      </w:r>
      <w:r w:rsidRPr="00B32E74">
        <w:tab/>
        <w:t>Česká republika, 2021</w:t>
      </w:r>
      <w:r w:rsidRPr="00B32E74">
        <w:tab/>
      </w:r>
      <w:r w:rsidRPr="00B32E74">
        <w:tab/>
      </w:r>
    </w:p>
    <w:p w14:paraId="06C07E59" w14:textId="77777777" w:rsidR="004A6EAE" w:rsidRPr="00B32E74" w:rsidRDefault="004A6EAE" w:rsidP="004A6EAE">
      <w:pPr>
        <w:tabs>
          <w:tab w:val="left" w:pos="2160"/>
          <w:tab w:val="left" w:pos="2340"/>
          <w:tab w:val="left" w:pos="2520"/>
        </w:tabs>
      </w:pPr>
      <w:r w:rsidRPr="00B32E74">
        <w:rPr>
          <w:b/>
        </w:rPr>
        <w:t xml:space="preserve">Jazyková </w:t>
      </w:r>
      <w:proofErr w:type="gramStart"/>
      <w:r w:rsidRPr="00B32E74">
        <w:rPr>
          <w:b/>
        </w:rPr>
        <w:t xml:space="preserve">úprava:   </w:t>
      </w:r>
      <w:proofErr w:type="gramEnd"/>
      <w:r w:rsidRPr="00B32E74">
        <w:rPr>
          <w:b/>
        </w:rPr>
        <w:t xml:space="preserve">  </w:t>
      </w:r>
      <w:r w:rsidRPr="00B32E74">
        <w:t>české znění</w:t>
      </w:r>
    </w:p>
    <w:p w14:paraId="21BBC7B8" w14:textId="77777777" w:rsidR="004A6EAE" w:rsidRPr="00B32E74" w:rsidRDefault="004A6EAE" w:rsidP="004A6EAE">
      <w:pPr>
        <w:tabs>
          <w:tab w:val="left" w:pos="2160"/>
          <w:tab w:val="left" w:pos="2340"/>
          <w:tab w:val="left" w:pos="2520"/>
        </w:tabs>
      </w:pPr>
      <w:r w:rsidRPr="00B32E74">
        <w:rPr>
          <w:b/>
        </w:rPr>
        <w:t>Žánr:</w:t>
      </w:r>
      <w:r w:rsidRPr="00B32E74">
        <w:t xml:space="preserve"> </w:t>
      </w:r>
      <w:r w:rsidRPr="00B32E74">
        <w:tab/>
        <w:t>komedie</w:t>
      </w:r>
    </w:p>
    <w:p w14:paraId="3BE997D7" w14:textId="77777777" w:rsidR="004A6EAE" w:rsidRPr="00B32E74" w:rsidRDefault="004A6EAE" w:rsidP="004A6EAE">
      <w:r w:rsidRPr="00B32E74">
        <w:rPr>
          <w:b/>
        </w:rPr>
        <w:t xml:space="preserve">Stopáž: </w:t>
      </w:r>
      <w:r w:rsidRPr="00B32E74">
        <w:rPr>
          <w:b/>
        </w:rPr>
        <w:tab/>
      </w:r>
      <w:r w:rsidRPr="00B32E74">
        <w:rPr>
          <w:b/>
        </w:rPr>
        <w:tab/>
        <w:t xml:space="preserve">  </w:t>
      </w:r>
    </w:p>
    <w:p w14:paraId="0B72DD37" w14:textId="77777777" w:rsidR="004A6EAE" w:rsidRPr="00B32E74" w:rsidRDefault="004A6EAE" w:rsidP="004A6EAE">
      <w:proofErr w:type="gramStart"/>
      <w:r w:rsidRPr="00B32E74">
        <w:rPr>
          <w:b/>
        </w:rPr>
        <w:t xml:space="preserve">Přístupnost:  </w:t>
      </w:r>
      <w:r w:rsidRPr="00B32E74">
        <w:rPr>
          <w:b/>
        </w:rPr>
        <w:tab/>
      </w:r>
      <w:proofErr w:type="gramEnd"/>
      <w:r w:rsidRPr="00B32E74">
        <w:rPr>
          <w:b/>
        </w:rPr>
        <w:t xml:space="preserve">    </w:t>
      </w:r>
      <w:r w:rsidRPr="00B32E74">
        <w:rPr>
          <w:b/>
        </w:rPr>
        <w:tab/>
      </w:r>
      <w:r w:rsidRPr="00B32E74">
        <w:t>přístupný bez omezení</w:t>
      </w:r>
    </w:p>
    <w:p w14:paraId="509D2CBE" w14:textId="77777777" w:rsidR="004A6EAE" w:rsidRPr="00B32E74" w:rsidRDefault="004A6EAE" w:rsidP="004A6EAE">
      <w:r w:rsidRPr="00B32E74">
        <w:rPr>
          <w:b/>
        </w:rPr>
        <w:t xml:space="preserve">Producent: </w:t>
      </w:r>
      <w:r w:rsidRPr="00B32E74">
        <w:rPr>
          <w:b/>
        </w:rPr>
        <w:tab/>
      </w:r>
      <w:r w:rsidRPr="00B32E74">
        <w:rPr>
          <w:b/>
        </w:rPr>
        <w:tab/>
      </w:r>
      <w:r w:rsidRPr="00B32E74">
        <w:t>Adam Dvořák</w:t>
      </w:r>
    </w:p>
    <w:p w14:paraId="38CA63D8" w14:textId="77777777" w:rsidR="004A6EAE" w:rsidRPr="00B32E74" w:rsidRDefault="004A6EAE" w:rsidP="004A6EAE">
      <w:r w:rsidRPr="00B32E74">
        <w:rPr>
          <w:b/>
        </w:rPr>
        <w:t>Režie:</w:t>
      </w:r>
      <w:r w:rsidRPr="00B32E74">
        <w:t xml:space="preserve"> </w:t>
      </w:r>
      <w:r w:rsidRPr="00B32E74">
        <w:tab/>
      </w:r>
      <w:r w:rsidRPr="00B32E74">
        <w:tab/>
        <w:t xml:space="preserve">           </w:t>
      </w:r>
      <w:r>
        <w:t xml:space="preserve"> </w:t>
      </w:r>
      <w:r w:rsidRPr="00B32E74">
        <w:t>Marta Ferencová</w:t>
      </w:r>
    </w:p>
    <w:p w14:paraId="0DCC72C8" w14:textId="77777777" w:rsidR="004A6EAE" w:rsidRPr="00B32E74" w:rsidRDefault="004A6EAE" w:rsidP="004A6EAE">
      <w:r w:rsidRPr="00B32E74">
        <w:rPr>
          <w:b/>
        </w:rPr>
        <w:t>Kamera:</w:t>
      </w:r>
      <w:r w:rsidRPr="00B32E74">
        <w:rPr>
          <w:b/>
        </w:rPr>
        <w:tab/>
      </w:r>
      <w:r w:rsidRPr="00B32E74">
        <w:rPr>
          <w:b/>
        </w:rPr>
        <w:tab/>
      </w:r>
      <w:r w:rsidRPr="00B32E74">
        <w:t xml:space="preserve">Mário </w:t>
      </w:r>
      <w:proofErr w:type="spellStart"/>
      <w:r w:rsidRPr="00B32E74">
        <w:t>Ondriš</w:t>
      </w:r>
      <w:proofErr w:type="spellEnd"/>
    </w:p>
    <w:p w14:paraId="775C26B0" w14:textId="77777777" w:rsidR="004A6EAE" w:rsidRPr="00B32E74" w:rsidRDefault="004A6EAE" w:rsidP="004A6EAE">
      <w:r w:rsidRPr="00B32E74">
        <w:rPr>
          <w:b/>
        </w:rPr>
        <w:t xml:space="preserve">Hudba: </w:t>
      </w:r>
      <w:r w:rsidRPr="00B32E74">
        <w:rPr>
          <w:b/>
        </w:rPr>
        <w:tab/>
      </w:r>
      <w:r w:rsidRPr="00B32E74">
        <w:rPr>
          <w:b/>
        </w:rPr>
        <w:tab/>
      </w:r>
      <w:r w:rsidRPr="00B32E74">
        <w:t xml:space="preserve">James </w:t>
      </w:r>
      <w:proofErr w:type="spellStart"/>
      <w:r w:rsidRPr="00B32E74">
        <w:t>Harries</w:t>
      </w:r>
      <w:proofErr w:type="spellEnd"/>
      <w:r w:rsidRPr="00B32E74">
        <w:rPr>
          <w:b/>
        </w:rPr>
        <w:t xml:space="preserve">    </w:t>
      </w:r>
      <w:r w:rsidRPr="00B32E74">
        <w:rPr>
          <w:b/>
        </w:rPr>
        <w:tab/>
      </w:r>
      <w:r w:rsidRPr="00B32E74">
        <w:rPr>
          <w:b/>
        </w:rPr>
        <w:tab/>
      </w:r>
    </w:p>
    <w:p w14:paraId="2AABFAB9" w14:textId="5A9A5DE3" w:rsidR="00F93ACB" w:rsidRDefault="004A6EAE" w:rsidP="00F93ACB">
      <w:pPr>
        <w:pStyle w:val="Normlnweb"/>
        <w:spacing w:after="300" w:afterAutospacing="0"/>
        <w:ind w:left="2120" w:hanging="2120"/>
        <w:rPr>
          <w:rFonts w:ascii="Helvetica" w:hAnsi="Helvetica" w:cs="Helvetica"/>
          <w:sz w:val="20"/>
          <w:szCs w:val="20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Hrají</w:t>
      </w:r>
      <w:r w:rsidRPr="00F93A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3ACB">
        <w:rPr>
          <w:rFonts w:ascii="Times New Roman" w:hAnsi="Times New Roman" w:cs="Times New Roman"/>
          <w:b/>
          <w:sz w:val="24"/>
          <w:szCs w:val="24"/>
        </w:rPr>
        <w:tab/>
      </w:r>
      <w:r w:rsidR="00F93ACB">
        <w:rPr>
          <w:rFonts w:ascii="Times New Roman" w:hAnsi="Times New Roman" w:cs="Times New Roman"/>
          <w:b/>
          <w:sz w:val="24"/>
          <w:szCs w:val="24"/>
        </w:rPr>
        <w:tab/>
      </w:r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 xml:space="preserve">Richard Krajčo, Jaroslav Dušek, Eva Holubová, Jiří Langmajer, Elizaveta Maximova, Anna Polívková, Petr Vaněk, Matěj Hádek, Táňa </w:t>
      </w:r>
      <w:proofErr w:type="spellStart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Pauhofová</w:t>
      </w:r>
      <w:proofErr w:type="spellEnd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 xml:space="preserve">, Hana Vagnerová, Veronika Marková, Arnošt Goldflam, Veronika </w:t>
      </w:r>
      <w:proofErr w:type="spellStart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Kubařová</w:t>
      </w:r>
      <w:proofErr w:type="spellEnd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 xml:space="preserve">, Jiří Burian, Michal </w:t>
      </w:r>
      <w:proofErr w:type="spellStart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Isteník</w:t>
      </w:r>
      <w:proofErr w:type="spellEnd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, Valentýna Bečková, Jakub Barták, Nico Klimek, Irena Máchová, Jordan Haj, Michal Bumbálek, Milan Němec a další.</w:t>
      </w:r>
    </w:p>
    <w:p w14:paraId="2EB157F1" w14:textId="22BE6712" w:rsidR="00B86B09" w:rsidRPr="00B32E74" w:rsidRDefault="009343AB" w:rsidP="004A6EAE">
      <w:pPr>
        <w:ind w:left="2124" w:hanging="2120"/>
      </w:pPr>
    </w:p>
    <w:sectPr w:rsidR="00B86B09" w:rsidRPr="00B32E74" w:rsidSect="005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7"/>
    <w:rsid w:val="000002AD"/>
    <w:rsid w:val="00016A0B"/>
    <w:rsid w:val="00067949"/>
    <w:rsid w:val="000B0A91"/>
    <w:rsid w:val="00124A4B"/>
    <w:rsid w:val="001F31A9"/>
    <w:rsid w:val="002F3C1B"/>
    <w:rsid w:val="003222CD"/>
    <w:rsid w:val="003D408B"/>
    <w:rsid w:val="00441413"/>
    <w:rsid w:val="004A5091"/>
    <w:rsid w:val="004A6EAE"/>
    <w:rsid w:val="004B2989"/>
    <w:rsid w:val="004D2EFA"/>
    <w:rsid w:val="0052123C"/>
    <w:rsid w:val="00537950"/>
    <w:rsid w:val="00561E8D"/>
    <w:rsid w:val="005630BE"/>
    <w:rsid w:val="005A34D1"/>
    <w:rsid w:val="00662601"/>
    <w:rsid w:val="006A3A3E"/>
    <w:rsid w:val="008F10E3"/>
    <w:rsid w:val="009343AB"/>
    <w:rsid w:val="009530E6"/>
    <w:rsid w:val="00971283"/>
    <w:rsid w:val="009A4E44"/>
    <w:rsid w:val="009A5308"/>
    <w:rsid w:val="009B4B7B"/>
    <w:rsid w:val="009C7490"/>
    <w:rsid w:val="00A10710"/>
    <w:rsid w:val="00AE07D3"/>
    <w:rsid w:val="00B32E74"/>
    <w:rsid w:val="00B831F6"/>
    <w:rsid w:val="00BD3E23"/>
    <w:rsid w:val="00C24229"/>
    <w:rsid w:val="00C336CB"/>
    <w:rsid w:val="00C450E2"/>
    <w:rsid w:val="00C52732"/>
    <w:rsid w:val="00C964BE"/>
    <w:rsid w:val="00CF496A"/>
    <w:rsid w:val="00DC0114"/>
    <w:rsid w:val="00E361C7"/>
    <w:rsid w:val="00E57F30"/>
    <w:rsid w:val="00F93ACB"/>
    <w:rsid w:val="00FB75CF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BED7"/>
  <w15:docId w15:val="{836AEE7F-3E1E-9746-A4D1-51D6CBDA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1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E361C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E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3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2021-05-07T08:12:00Z</dcterms:created>
  <dcterms:modified xsi:type="dcterms:W3CDTF">2021-05-07T08:12:00Z</dcterms:modified>
</cp:coreProperties>
</file>