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B875A" w14:textId="01407179" w:rsidR="00B41F5D" w:rsidRDefault="00B41F5D" w:rsidP="00B41F5D">
      <w:r>
        <w:rPr>
          <w:b/>
          <w:u w:val="single"/>
        </w:rPr>
        <w:t>T i s k o v </w:t>
      </w:r>
      <w:proofErr w:type="gramStart"/>
      <w:r>
        <w:rPr>
          <w:b/>
          <w:u w:val="single"/>
        </w:rPr>
        <w:t>á  z</w:t>
      </w:r>
      <w:proofErr w:type="gramEnd"/>
      <w:r>
        <w:rPr>
          <w:b/>
          <w:u w:val="single"/>
        </w:rPr>
        <w:t xml:space="preserve"> p r á v a 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  <w:t xml:space="preserve">       </w:t>
      </w:r>
      <w:r>
        <w:rPr>
          <w:b/>
          <w:u w:val="single"/>
        </w:rPr>
        <w:tab/>
      </w:r>
      <w:r>
        <w:rPr>
          <w:b/>
          <w:u w:val="single"/>
        </w:rPr>
        <w:tab/>
        <w:t xml:space="preserve">         </w:t>
      </w:r>
      <w:r>
        <w:rPr>
          <w:b/>
          <w:u w:val="single"/>
        </w:rPr>
        <w:tab/>
      </w:r>
      <w:r>
        <w:rPr>
          <w:b/>
          <w:u w:val="single"/>
        </w:rPr>
        <w:tab/>
        <w:t>11. srpna 2021</w:t>
      </w:r>
    </w:p>
    <w:p w14:paraId="74DA5126" w14:textId="77777777" w:rsidR="004A1845" w:rsidRDefault="004A1845" w:rsidP="00A93627">
      <w:pPr>
        <w:jc w:val="both"/>
        <w:rPr>
          <w:b/>
          <w:bCs/>
          <w:sz w:val="24"/>
          <w:szCs w:val="24"/>
        </w:rPr>
      </w:pPr>
    </w:p>
    <w:p w14:paraId="5887E02B" w14:textId="73D84695" w:rsidR="004A1845" w:rsidRDefault="004A1845" w:rsidP="004A1845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cs-CZ"/>
        </w:rPr>
        <w:drawing>
          <wp:inline distT="0" distB="0" distL="0" distR="0" wp14:anchorId="5D5E77EE" wp14:editId="7F24B4D3">
            <wp:extent cx="2676525" cy="1506431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105" cy="153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30285" w14:textId="0A103AA5" w:rsidR="00C20213" w:rsidRPr="00592B87" w:rsidRDefault="00C20213" w:rsidP="00592B87">
      <w:pPr>
        <w:jc w:val="center"/>
        <w:rPr>
          <w:b/>
          <w:bCs/>
          <w:sz w:val="24"/>
          <w:szCs w:val="24"/>
        </w:rPr>
      </w:pPr>
      <w:r w:rsidRPr="00592B87">
        <w:rPr>
          <w:b/>
          <w:bCs/>
          <w:sz w:val="24"/>
          <w:szCs w:val="24"/>
        </w:rPr>
        <w:t>Podívejte se</w:t>
      </w:r>
      <w:r w:rsidR="00D87976" w:rsidRPr="00592B87">
        <w:rPr>
          <w:b/>
          <w:bCs/>
          <w:sz w:val="24"/>
          <w:szCs w:val="24"/>
        </w:rPr>
        <w:t xml:space="preserve"> </w:t>
      </w:r>
      <w:r w:rsidR="00592B87" w:rsidRPr="00592B87">
        <w:rPr>
          <w:b/>
          <w:bCs/>
          <w:sz w:val="24"/>
          <w:szCs w:val="24"/>
        </w:rPr>
        <w:t xml:space="preserve">na první ukázku </w:t>
      </w:r>
      <w:r w:rsidR="00CE5B8E" w:rsidRPr="00592B87">
        <w:rPr>
          <w:b/>
          <w:bCs/>
          <w:sz w:val="24"/>
          <w:szCs w:val="24"/>
        </w:rPr>
        <w:t xml:space="preserve">pohádky </w:t>
      </w:r>
      <w:r w:rsidR="00D87976" w:rsidRPr="00592B87">
        <w:rPr>
          <w:b/>
          <w:bCs/>
          <w:sz w:val="24"/>
          <w:szCs w:val="24"/>
        </w:rPr>
        <w:t>Tajemství staré bambitky 2</w:t>
      </w:r>
    </w:p>
    <w:p w14:paraId="0B0DF3FB" w14:textId="10A41B94" w:rsidR="00592B87" w:rsidRDefault="00592B87" w:rsidP="00A93627">
      <w:pPr>
        <w:jc w:val="both"/>
        <w:rPr>
          <w:b/>
          <w:bCs/>
          <w:sz w:val="24"/>
          <w:szCs w:val="24"/>
        </w:rPr>
      </w:pPr>
      <w:r w:rsidRPr="00B41F5D">
        <w:rPr>
          <w:b/>
          <w:bCs/>
          <w:noProof/>
          <w:sz w:val="24"/>
          <w:szCs w:val="24"/>
        </w:rPr>
        <w:t>Pohádka</w:t>
      </w:r>
      <w:r w:rsidR="00D87976" w:rsidRPr="00B41F5D">
        <w:rPr>
          <w:b/>
          <w:bCs/>
          <w:sz w:val="24"/>
          <w:szCs w:val="24"/>
        </w:rPr>
        <w:t xml:space="preserve"> Tajemství staré bambitky</w:t>
      </w:r>
      <w:r w:rsidR="00C20213" w:rsidRPr="00B41F5D">
        <w:rPr>
          <w:b/>
          <w:bCs/>
          <w:sz w:val="24"/>
          <w:szCs w:val="24"/>
        </w:rPr>
        <w:t xml:space="preserve"> 2 </w:t>
      </w:r>
      <w:r w:rsidRPr="00B41F5D">
        <w:rPr>
          <w:b/>
          <w:bCs/>
          <w:sz w:val="24"/>
          <w:szCs w:val="24"/>
        </w:rPr>
        <w:t xml:space="preserve">se přesouvá ze střižny do postprodukce. </w:t>
      </w:r>
      <w:r w:rsidR="00C20213" w:rsidRPr="00B41F5D">
        <w:rPr>
          <w:b/>
          <w:bCs/>
          <w:sz w:val="24"/>
          <w:szCs w:val="24"/>
        </w:rPr>
        <w:t xml:space="preserve"> Premiéra </w:t>
      </w:r>
      <w:r w:rsidR="00CE5B8E" w:rsidRPr="00B41F5D">
        <w:rPr>
          <w:b/>
          <w:bCs/>
          <w:sz w:val="24"/>
          <w:szCs w:val="24"/>
        </w:rPr>
        <w:t>je plánována na 9. prosince 2021</w:t>
      </w:r>
      <w:r w:rsidRPr="00B41F5D">
        <w:rPr>
          <w:b/>
          <w:bCs/>
          <w:sz w:val="24"/>
          <w:szCs w:val="24"/>
        </w:rPr>
        <w:t xml:space="preserve"> a nyní se nabízí první ochutnávka toho, jak bude nová pohádka vypadat a také se představuje plakát s hlavními hrdiny.</w:t>
      </w:r>
    </w:p>
    <w:p w14:paraId="02C2A561" w14:textId="0F4CF354" w:rsidR="00B41F5D" w:rsidRPr="00B41F5D" w:rsidRDefault="00B41F5D" w:rsidP="00A93627">
      <w:pPr>
        <w:jc w:val="both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F47688F" wp14:editId="7AFD10B8">
            <wp:extent cx="5760720" cy="3840480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0F361" w14:textId="77777777" w:rsidR="00EF1703" w:rsidRPr="00EF1703" w:rsidRDefault="00EF1703" w:rsidP="00EC1DCC">
      <w:pPr>
        <w:jc w:val="both"/>
        <w:rPr>
          <w:b/>
          <w:bCs/>
          <w:sz w:val="24"/>
          <w:szCs w:val="24"/>
        </w:rPr>
      </w:pPr>
    </w:p>
    <w:p w14:paraId="4E8D5C91" w14:textId="03345B4A" w:rsidR="00EF1703" w:rsidRPr="00EF1703" w:rsidRDefault="00EF1703" w:rsidP="00EF1703">
      <w:pPr>
        <w:pStyle w:val="Bezmezer"/>
        <w:rPr>
          <w:b/>
          <w:bCs/>
        </w:rPr>
      </w:pPr>
      <w:r w:rsidRPr="00EF1703">
        <w:rPr>
          <w:b/>
          <w:bCs/>
        </w:rPr>
        <w:t xml:space="preserve">Podívejte se </w:t>
      </w:r>
      <w:proofErr w:type="spellStart"/>
      <w:r w:rsidRPr="00EF1703">
        <w:rPr>
          <w:b/>
          <w:bCs/>
        </w:rPr>
        <w:t>teaser</w:t>
      </w:r>
      <w:proofErr w:type="spellEnd"/>
      <w:r w:rsidRPr="00EF1703">
        <w:rPr>
          <w:b/>
          <w:bCs/>
        </w:rPr>
        <w:t xml:space="preserve"> zde: </w:t>
      </w:r>
      <w:r w:rsidRPr="00EF1703">
        <w:rPr>
          <w:rFonts w:ascii="Calibri" w:hAnsi="Calibri" w:cs="Calibri"/>
          <w:b/>
          <w:bCs/>
          <w:color w:val="2C363A"/>
          <w:shd w:val="clear" w:color="auto" w:fill="FFFFFF"/>
        </w:rPr>
        <w:t> </w:t>
      </w:r>
      <w:hyperlink r:id="rId6" w:history="1">
        <w:r w:rsidR="00963654" w:rsidRPr="00F136D8">
          <w:rPr>
            <w:rStyle w:val="Hypertextovodkaz"/>
            <w:rFonts w:ascii="Calibri" w:hAnsi="Calibri" w:cs="Calibri"/>
            <w:b/>
            <w:bCs/>
            <w:shd w:val="clear" w:color="auto" w:fill="FFFFFF"/>
          </w:rPr>
          <w:t>https://www.youtube.com/watch?v=MPCMraOQ-Fw</w:t>
        </w:r>
      </w:hyperlink>
      <w:r w:rsidR="00963654">
        <w:rPr>
          <w:rFonts w:ascii="Calibri" w:hAnsi="Calibri" w:cs="Calibri"/>
          <w:b/>
          <w:bCs/>
          <w:color w:val="2C363A"/>
          <w:shd w:val="clear" w:color="auto" w:fill="FFFFFF"/>
        </w:rPr>
        <w:t xml:space="preserve"> </w:t>
      </w:r>
      <w:r w:rsidRPr="00EF1703">
        <w:rPr>
          <w:b/>
          <w:bCs/>
        </w:rPr>
        <w:t xml:space="preserve"> </w:t>
      </w:r>
    </w:p>
    <w:p w14:paraId="202516B2" w14:textId="658BFC6B" w:rsidR="00EF1703" w:rsidRPr="00EF1703" w:rsidRDefault="00EF1703" w:rsidP="00EF1703">
      <w:pPr>
        <w:pStyle w:val="Bezmezer"/>
        <w:rPr>
          <w:b/>
          <w:bCs/>
        </w:rPr>
      </w:pPr>
      <w:r w:rsidRPr="00EF1703">
        <w:rPr>
          <w:b/>
          <w:bCs/>
        </w:rPr>
        <w:t xml:space="preserve">Ke stažení + fotky a další materiály zde pod složkou filmu: </w:t>
      </w:r>
    </w:p>
    <w:p w14:paraId="465F7DB2" w14:textId="45527C73" w:rsidR="00EF1703" w:rsidRDefault="00963654" w:rsidP="00EF1703">
      <w:pPr>
        <w:pStyle w:val="Bezmezer"/>
      </w:pPr>
      <w:hyperlink r:id="rId7" w:anchor="fHAXwk_x2mafXORzaO5iZQ" w:history="1">
        <w:r w:rsidR="00EF1703">
          <w:rPr>
            <w:rStyle w:val="Hypertextovodkaz"/>
          </w:rPr>
          <w:t>https://mega.nz/folder/typF0Y6B#fHAXwk_x2mafXORzaO5iZQ</w:t>
        </w:r>
      </w:hyperlink>
    </w:p>
    <w:p w14:paraId="087D32A1" w14:textId="77777777" w:rsidR="00EF1703" w:rsidRPr="00EF1703" w:rsidRDefault="00EF1703" w:rsidP="00EF1703">
      <w:pPr>
        <w:pStyle w:val="Bezmezer"/>
      </w:pPr>
    </w:p>
    <w:p w14:paraId="4210B9F0" w14:textId="70B23A3C" w:rsidR="00EC1DCC" w:rsidRDefault="00592B87" w:rsidP="00EC1DCC">
      <w:pPr>
        <w:jc w:val="both"/>
        <w:rPr>
          <w:sz w:val="24"/>
          <w:szCs w:val="24"/>
        </w:rPr>
      </w:pPr>
      <w:r w:rsidRPr="00592B87">
        <w:rPr>
          <w:b/>
          <w:bCs/>
          <w:sz w:val="24"/>
          <w:szCs w:val="24"/>
        </w:rPr>
        <w:t>Tajemství staré bambitky 2</w:t>
      </w:r>
      <w:r>
        <w:rPr>
          <w:sz w:val="24"/>
          <w:szCs w:val="24"/>
        </w:rPr>
        <w:t xml:space="preserve"> </w:t>
      </w:r>
      <w:r w:rsidR="009D7C35">
        <w:rPr>
          <w:sz w:val="24"/>
          <w:szCs w:val="24"/>
        </w:rPr>
        <w:t xml:space="preserve">je volným pokračováním </w:t>
      </w:r>
      <w:r>
        <w:rPr>
          <w:sz w:val="24"/>
          <w:szCs w:val="24"/>
        </w:rPr>
        <w:t>jedné z nejúspěšnějších domácích pohádek posledního desetiletí. N</w:t>
      </w:r>
      <w:r w:rsidR="00E35AA4">
        <w:rPr>
          <w:sz w:val="24"/>
          <w:szCs w:val="24"/>
        </w:rPr>
        <w:t xml:space="preserve">ový příběh přivede na plátno </w:t>
      </w:r>
      <w:r w:rsidR="000B7AEC">
        <w:rPr>
          <w:sz w:val="24"/>
          <w:szCs w:val="24"/>
        </w:rPr>
        <w:t xml:space="preserve">prince </w:t>
      </w:r>
      <w:r w:rsidR="00D87976">
        <w:rPr>
          <w:sz w:val="24"/>
          <w:szCs w:val="24"/>
        </w:rPr>
        <w:t>Jakub</w:t>
      </w:r>
      <w:r w:rsidR="000B7AEC">
        <w:rPr>
          <w:sz w:val="24"/>
          <w:szCs w:val="24"/>
        </w:rPr>
        <w:t>a</w:t>
      </w:r>
      <w:r w:rsidR="00D87976">
        <w:rPr>
          <w:sz w:val="24"/>
          <w:szCs w:val="24"/>
        </w:rPr>
        <w:t xml:space="preserve"> a </w:t>
      </w:r>
      <w:r w:rsidR="000B7AEC">
        <w:rPr>
          <w:sz w:val="24"/>
          <w:szCs w:val="24"/>
        </w:rPr>
        <w:t>hrnčířsk</w:t>
      </w:r>
      <w:r>
        <w:rPr>
          <w:sz w:val="24"/>
          <w:szCs w:val="24"/>
        </w:rPr>
        <w:t>ou</w:t>
      </w:r>
      <w:r w:rsidR="000B7AEC">
        <w:rPr>
          <w:sz w:val="24"/>
          <w:szCs w:val="24"/>
        </w:rPr>
        <w:t xml:space="preserve"> dcer</w:t>
      </w:r>
      <w:r>
        <w:rPr>
          <w:sz w:val="24"/>
          <w:szCs w:val="24"/>
        </w:rPr>
        <w:t>u</w:t>
      </w:r>
      <w:r w:rsidR="000B7AEC">
        <w:rPr>
          <w:sz w:val="24"/>
          <w:szCs w:val="24"/>
        </w:rPr>
        <w:t xml:space="preserve"> </w:t>
      </w:r>
      <w:r w:rsidR="00D87976">
        <w:rPr>
          <w:sz w:val="24"/>
          <w:szCs w:val="24"/>
        </w:rPr>
        <w:t>Aničk</w:t>
      </w:r>
      <w:r>
        <w:rPr>
          <w:sz w:val="24"/>
          <w:szCs w:val="24"/>
        </w:rPr>
        <w:t xml:space="preserve">u, z nichž se </w:t>
      </w:r>
      <w:r w:rsidR="000B7AEC">
        <w:rPr>
          <w:sz w:val="24"/>
          <w:szCs w:val="24"/>
        </w:rPr>
        <w:t>stal královský pár, rodinu</w:t>
      </w:r>
      <w:r w:rsidR="001B455A">
        <w:rPr>
          <w:sz w:val="24"/>
          <w:szCs w:val="24"/>
        </w:rPr>
        <w:t xml:space="preserve"> </w:t>
      </w:r>
      <w:r w:rsidR="000B7AEC">
        <w:rPr>
          <w:sz w:val="24"/>
          <w:szCs w:val="24"/>
        </w:rPr>
        <w:t>tvoří</w:t>
      </w:r>
      <w:r w:rsidR="00363095">
        <w:rPr>
          <w:sz w:val="24"/>
          <w:szCs w:val="24"/>
        </w:rPr>
        <w:t xml:space="preserve"> i</w:t>
      </w:r>
      <w:r w:rsidR="000B7AEC">
        <w:rPr>
          <w:sz w:val="24"/>
          <w:szCs w:val="24"/>
        </w:rPr>
        <w:t xml:space="preserve"> rozkošná princezna </w:t>
      </w:r>
      <w:r w:rsidR="001B455A">
        <w:rPr>
          <w:sz w:val="24"/>
          <w:szCs w:val="24"/>
        </w:rPr>
        <w:t>Johank</w:t>
      </w:r>
      <w:r w:rsidR="000B7AEC">
        <w:rPr>
          <w:sz w:val="24"/>
          <w:szCs w:val="24"/>
        </w:rPr>
        <w:t>a</w:t>
      </w:r>
      <w:r w:rsidR="00D87976">
        <w:rPr>
          <w:sz w:val="24"/>
          <w:szCs w:val="24"/>
        </w:rPr>
        <w:t xml:space="preserve"> a její </w:t>
      </w:r>
      <w:r w:rsidR="001B455A">
        <w:rPr>
          <w:sz w:val="24"/>
          <w:szCs w:val="24"/>
        </w:rPr>
        <w:lastRenderedPageBreak/>
        <w:t>dědeč</w:t>
      </w:r>
      <w:r w:rsidR="00D87976">
        <w:rPr>
          <w:sz w:val="24"/>
          <w:szCs w:val="24"/>
        </w:rPr>
        <w:t>ek</w:t>
      </w:r>
      <w:r w:rsidR="00363095">
        <w:rPr>
          <w:sz w:val="24"/>
          <w:szCs w:val="24"/>
        </w:rPr>
        <w:t>, který</w:t>
      </w:r>
      <w:r w:rsidR="00D87976">
        <w:rPr>
          <w:sz w:val="24"/>
          <w:szCs w:val="24"/>
        </w:rPr>
        <w:t xml:space="preserve"> </w:t>
      </w:r>
      <w:r w:rsidR="00220780">
        <w:rPr>
          <w:sz w:val="24"/>
          <w:szCs w:val="24"/>
        </w:rPr>
        <w:t>se věn</w:t>
      </w:r>
      <w:r w:rsidR="00D87976">
        <w:rPr>
          <w:sz w:val="24"/>
          <w:szCs w:val="24"/>
        </w:rPr>
        <w:t>uje</w:t>
      </w:r>
      <w:r w:rsidR="00A86E13">
        <w:rPr>
          <w:sz w:val="24"/>
          <w:szCs w:val="24"/>
        </w:rPr>
        <w:t xml:space="preserve"> </w:t>
      </w:r>
      <w:r w:rsidR="00220780">
        <w:rPr>
          <w:sz w:val="24"/>
          <w:szCs w:val="24"/>
        </w:rPr>
        <w:t xml:space="preserve">jenom hrnčířskému řemeslu. </w:t>
      </w:r>
      <w:r w:rsidR="000B7AEC">
        <w:rPr>
          <w:sz w:val="24"/>
          <w:szCs w:val="24"/>
        </w:rPr>
        <w:t xml:space="preserve">Loupežník </w:t>
      </w:r>
      <w:proofErr w:type="spellStart"/>
      <w:r w:rsidR="000B7AEC">
        <w:rPr>
          <w:sz w:val="24"/>
          <w:szCs w:val="24"/>
        </w:rPr>
        <w:t>Karaba</w:t>
      </w:r>
      <w:proofErr w:type="spellEnd"/>
      <w:r w:rsidR="000B7AEC">
        <w:rPr>
          <w:sz w:val="24"/>
          <w:szCs w:val="24"/>
        </w:rPr>
        <w:t xml:space="preserve"> se stal tak trochu pohádkovou legendou. </w:t>
      </w:r>
      <w:r w:rsidR="00EC1DCC">
        <w:rPr>
          <w:sz w:val="24"/>
          <w:szCs w:val="24"/>
        </w:rPr>
        <w:t>Situace se zamotá ve chvíli, kdy se rádcové Ferenc a Lorenc chtějí pomstít a využijí k tomu „smůlovatou“ královnu</w:t>
      </w:r>
      <w:r w:rsidR="00C6581D">
        <w:rPr>
          <w:sz w:val="24"/>
          <w:szCs w:val="24"/>
        </w:rPr>
        <w:t xml:space="preserve"> Julii ze sousedního království. </w:t>
      </w:r>
      <w:r w:rsidR="00DD66EC">
        <w:rPr>
          <w:sz w:val="24"/>
          <w:szCs w:val="24"/>
        </w:rPr>
        <w:t xml:space="preserve">Oba </w:t>
      </w:r>
      <w:proofErr w:type="spellStart"/>
      <w:r w:rsidR="00DD66EC">
        <w:rPr>
          <w:sz w:val="24"/>
          <w:szCs w:val="24"/>
        </w:rPr>
        <w:t>v</w:t>
      </w:r>
      <w:r w:rsidR="00C6281E">
        <w:rPr>
          <w:sz w:val="24"/>
          <w:szCs w:val="24"/>
        </w:rPr>
        <w:t>ykukové</w:t>
      </w:r>
      <w:proofErr w:type="spellEnd"/>
      <w:r w:rsidR="00C6281E">
        <w:rPr>
          <w:sz w:val="24"/>
          <w:szCs w:val="24"/>
        </w:rPr>
        <w:t xml:space="preserve"> n</w:t>
      </w:r>
      <w:r w:rsidR="009D3D8A">
        <w:rPr>
          <w:sz w:val="24"/>
          <w:szCs w:val="24"/>
        </w:rPr>
        <w:t>astraží</w:t>
      </w:r>
      <w:r w:rsidR="00C6281E">
        <w:rPr>
          <w:sz w:val="24"/>
          <w:szCs w:val="24"/>
        </w:rPr>
        <w:t xml:space="preserve"> </w:t>
      </w:r>
      <w:r w:rsidR="009D3D8A">
        <w:rPr>
          <w:sz w:val="24"/>
          <w:szCs w:val="24"/>
        </w:rPr>
        <w:t xml:space="preserve">na </w:t>
      </w:r>
      <w:proofErr w:type="spellStart"/>
      <w:r w:rsidR="009D3D8A">
        <w:rPr>
          <w:sz w:val="24"/>
          <w:szCs w:val="24"/>
        </w:rPr>
        <w:t>Karabu</w:t>
      </w:r>
      <w:proofErr w:type="spellEnd"/>
      <w:r w:rsidR="009D3D8A">
        <w:rPr>
          <w:sz w:val="24"/>
          <w:szCs w:val="24"/>
        </w:rPr>
        <w:t xml:space="preserve"> past</w:t>
      </w:r>
      <w:r w:rsidR="00DD66EC">
        <w:rPr>
          <w:sz w:val="24"/>
          <w:szCs w:val="24"/>
        </w:rPr>
        <w:t xml:space="preserve"> a podvodník</w:t>
      </w:r>
      <w:r w:rsidR="000B7AEC">
        <w:rPr>
          <w:sz w:val="24"/>
          <w:szCs w:val="24"/>
        </w:rPr>
        <w:t xml:space="preserve"> Václav </w:t>
      </w:r>
      <w:r w:rsidR="00DD66EC">
        <w:rPr>
          <w:sz w:val="24"/>
          <w:szCs w:val="24"/>
        </w:rPr>
        <w:t>jim v tom bude účinně pomáhat.</w:t>
      </w:r>
      <w:r w:rsidR="00647E9F">
        <w:rPr>
          <w:sz w:val="24"/>
          <w:szCs w:val="24"/>
        </w:rPr>
        <w:t xml:space="preserve"> Aby dobro znovu zvítězilo, k tomu je </w:t>
      </w:r>
      <w:r w:rsidR="00DD66EC">
        <w:rPr>
          <w:sz w:val="24"/>
          <w:szCs w:val="24"/>
        </w:rPr>
        <w:t xml:space="preserve">třeba </w:t>
      </w:r>
      <w:r w:rsidR="00B741C8">
        <w:rPr>
          <w:sz w:val="24"/>
          <w:szCs w:val="24"/>
        </w:rPr>
        <w:t>chytrost, přátelství</w:t>
      </w:r>
      <w:r w:rsidR="00647E9F">
        <w:rPr>
          <w:sz w:val="24"/>
          <w:szCs w:val="24"/>
        </w:rPr>
        <w:t xml:space="preserve"> a smělé srdce.</w:t>
      </w:r>
    </w:p>
    <w:p w14:paraId="6902DE7A" w14:textId="5AEDAC04" w:rsidR="00594FCC" w:rsidRDefault="00594FCC" w:rsidP="00EC1DCC">
      <w:pPr>
        <w:jc w:val="both"/>
        <w:rPr>
          <w:sz w:val="24"/>
          <w:szCs w:val="24"/>
        </w:rPr>
      </w:pPr>
      <w:r>
        <w:rPr>
          <w:sz w:val="24"/>
          <w:szCs w:val="24"/>
        </w:rPr>
        <w:t>V hlavních rolích</w:t>
      </w:r>
      <w:r w:rsidR="00C6581D">
        <w:rPr>
          <w:sz w:val="24"/>
          <w:szCs w:val="24"/>
        </w:rPr>
        <w:t xml:space="preserve">: </w:t>
      </w:r>
      <w:r w:rsidRPr="00C6581D">
        <w:rPr>
          <w:b/>
          <w:bCs/>
          <w:sz w:val="24"/>
          <w:szCs w:val="24"/>
        </w:rPr>
        <w:t xml:space="preserve">Ondřej Vetchý, Tomáš Klus, Kamila </w:t>
      </w:r>
      <w:proofErr w:type="spellStart"/>
      <w:r w:rsidRPr="00C6581D">
        <w:rPr>
          <w:b/>
          <w:bCs/>
          <w:sz w:val="24"/>
          <w:szCs w:val="24"/>
        </w:rPr>
        <w:t>Janovičová</w:t>
      </w:r>
      <w:proofErr w:type="spellEnd"/>
      <w:r w:rsidRPr="00C6581D">
        <w:rPr>
          <w:b/>
          <w:bCs/>
          <w:sz w:val="24"/>
          <w:szCs w:val="24"/>
        </w:rPr>
        <w:t xml:space="preserve">, Veronika </w:t>
      </w:r>
      <w:proofErr w:type="spellStart"/>
      <w:r w:rsidRPr="00C6581D">
        <w:rPr>
          <w:b/>
          <w:bCs/>
          <w:sz w:val="24"/>
          <w:szCs w:val="24"/>
        </w:rPr>
        <w:t>Khek</w:t>
      </w:r>
      <w:proofErr w:type="spellEnd"/>
      <w:r w:rsidRPr="00C6581D">
        <w:rPr>
          <w:b/>
          <w:bCs/>
          <w:sz w:val="24"/>
          <w:szCs w:val="24"/>
        </w:rPr>
        <w:t xml:space="preserve"> </w:t>
      </w:r>
      <w:proofErr w:type="spellStart"/>
      <w:r w:rsidRPr="00C6581D">
        <w:rPr>
          <w:b/>
          <w:bCs/>
          <w:sz w:val="24"/>
          <w:szCs w:val="24"/>
        </w:rPr>
        <w:t>Kubařová</w:t>
      </w:r>
      <w:proofErr w:type="spellEnd"/>
      <w:r w:rsidRPr="00C6581D">
        <w:rPr>
          <w:b/>
          <w:bCs/>
          <w:sz w:val="24"/>
          <w:szCs w:val="24"/>
        </w:rPr>
        <w:t xml:space="preserve">, </w:t>
      </w:r>
      <w:r w:rsidR="00A87C3C" w:rsidRPr="00C6581D">
        <w:rPr>
          <w:b/>
          <w:bCs/>
          <w:sz w:val="24"/>
          <w:szCs w:val="24"/>
        </w:rPr>
        <w:t xml:space="preserve">Valentýnka Bečková, </w:t>
      </w:r>
      <w:r w:rsidRPr="00C6581D">
        <w:rPr>
          <w:b/>
          <w:bCs/>
          <w:sz w:val="24"/>
          <w:szCs w:val="24"/>
        </w:rPr>
        <w:t xml:space="preserve">Jiří Lábus, Miroslav Vladyka, Václav </w:t>
      </w:r>
      <w:proofErr w:type="spellStart"/>
      <w:r w:rsidRPr="00C6581D">
        <w:rPr>
          <w:b/>
          <w:bCs/>
          <w:sz w:val="24"/>
          <w:szCs w:val="24"/>
        </w:rPr>
        <w:t>Noid</w:t>
      </w:r>
      <w:proofErr w:type="spellEnd"/>
      <w:r w:rsidRPr="00C6581D">
        <w:rPr>
          <w:b/>
          <w:bCs/>
          <w:sz w:val="24"/>
          <w:szCs w:val="24"/>
        </w:rPr>
        <w:t xml:space="preserve"> Bárta, Petr Štěpánek, Markéta </w:t>
      </w:r>
      <w:r w:rsidR="00557429" w:rsidRPr="00C6581D">
        <w:rPr>
          <w:b/>
          <w:bCs/>
          <w:sz w:val="24"/>
          <w:szCs w:val="24"/>
        </w:rPr>
        <w:t>Plánková</w:t>
      </w:r>
      <w:r>
        <w:rPr>
          <w:sz w:val="24"/>
          <w:szCs w:val="24"/>
        </w:rPr>
        <w:t xml:space="preserve"> a další.</w:t>
      </w:r>
    </w:p>
    <w:p w14:paraId="56589CB4" w14:textId="7ED5905C" w:rsidR="00592B87" w:rsidRDefault="00592B87" w:rsidP="00EC1DCC">
      <w:pPr>
        <w:jc w:val="both"/>
        <w:rPr>
          <w:sz w:val="24"/>
          <w:szCs w:val="24"/>
        </w:rPr>
      </w:pPr>
      <w:r w:rsidRPr="00592B87">
        <w:rPr>
          <w:sz w:val="24"/>
          <w:szCs w:val="24"/>
        </w:rPr>
        <w:t>A jak je to s</w:t>
      </w:r>
      <w:r w:rsidR="00C6581D">
        <w:rPr>
          <w:sz w:val="24"/>
          <w:szCs w:val="24"/>
        </w:rPr>
        <w:t xml:space="preserve"> </w:t>
      </w:r>
      <w:r w:rsidRPr="00592B87">
        <w:rPr>
          <w:sz w:val="24"/>
          <w:szCs w:val="24"/>
        </w:rPr>
        <w:t>bambitkou, která se ve filmu objeví? Jde o funkční repliku středověké zbraně</w:t>
      </w:r>
      <w:r w:rsidR="00C6581D">
        <w:rPr>
          <w:sz w:val="24"/>
          <w:szCs w:val="24"/>
        </w:rPr>
        <w:t xml:space="preserve"> a</w:t>
      </w:r>
      <w:r w:rsidRPr="00592B87">
        <w:rPr>
          <w:sz w:val="24"/>
          <w:szCs w:val="24"/>
        </w:rPr>
        <w:t xml:space="preserve"> pochází z </w:t>
      </w:r>
      <w:proofErr w:type="spellStart"/>
      <w:r w:rsidRPr="00592B87">
        <w:rPr>
          <w:sz w:val="24"/>
          <w:szCs w:val="24"/>
        </w:rPr>
        <w:t>fundusu</w:t>
      </w:r>
      <w:proofErr w:type="spellEnd"/>
      <w:r w:rsidRPr="00592B87">
        <w:rPr>
          <w:sz w:val="24"/>
          <w:szCs w:val="24"/>
        </w:rPr>
        <w:t xml:space="preserve"> České televize, která film koprodukuje. Bambitka je opravdu pouze jedna, takže ji rekvizitáři střežili jako oko v hlavě.</w:t>
      </w:r>
    </w:p>
    <w:p w14:paraId="35E75FD6" w14:textId="48F69060" w:rsidR="000C7EB6" w:rsidRDefault="00A86E13" w:rsidP="00DD66EC">
      <w:pPr>
        <w:rPr>
          <w:sz w:val="24"/>
          <w:szCs w:val="24"/>
        </w:rPr>
      </w:pPr>
      <w:r>
        <w:rPr>
          <w:sz w:val="24"/>
          <w:szCs w:val="24"/>
        </w:rPr>
        <w:t>Pohádka Tajemství staré bambitky</w:t>
      </w:r>
      <w:r w:rsidR="002339E2">
        <w:rPr>
          <w:sz w:val="24"/>
          <w:szCs w:val="24"/>
        </w:rPr>
        <w:t xml:space="preserve"> 2 vzniká v produkci Roberta Plavce a Radovana Vašáka ve společnosti </w:t>
      </w:r>
      <w:proofErr w:type="spellStart"/>
      <w:r w:rsidR="002339E2" w:rsidRPr="001F5B30">
        <w:rPr>
          <w:b/>
          <w:bCs/>
          <w:sz w:val="24"/>
          <w:szCs w:val="24"/>
        </w:rPr>
        <w:t>Fairytale</w:t>
      </w:r>
      <w:proofErr w:type="spellEnd"/>
      <w:r w:rsidR="002339E2" w:rsidRPr="001F5B30">
        <w:rPr>
          <w:b/>
          <w:bCs/>
          <w:sz w:val="24"/>
          <w:szCs w:val="24"/>
        </w:rPr>
        <w:t xml:space="preserve"> </w:t>
      </w:r>
      <w:proofErr w:type="spellStart"/>
      <w:r w:rsidR="002339E2" w:rsidRPr="001F5B30">
        <w:rPr>
          <w:b/>
          <w:bCs/>
          <w:sz w:val="24"/>
          <w:szCs w:val="24"/>
        </w:rPr>
        <w:t>Production</w:t>
      </w:r>
      <w:proofErr w:type="spellEnd"/>
      <w:r w:rsidR="002339E2" w:rsidRPr="001F5B30">
        <w:rPr>
          <w:b/>
          <w:bCs/>
          <w:sz w:val="24"/>
          <w:szCs w:val="24"/>
        </w:rPr>
        <w:t xml:space="preserve"> s.r.o.</w:t>
      </w:r>
      <w:r w:rsidR="002339E2">
        <w:rPr>
          <w:sz w:val="24"/>
          <w:szCs w:val="24"/>
        </w:rPr>
        <w:t>, v koprodukci s </w:t>
      </w:r>
      <w:r w:rsidR="002339E2" w:rsidRPr="001F5B30">
        <w:rPr>
          <w:b/>
          <w:bCs/>
          <w:sz w:val="24"/>
          <w:szCs w:val="24"/>
        </w:rPr>
        <w:t>Českou televizí</w:t>
      </w:r>
      <w:r w:rsidR="002339E2">
        <w:rPr>
          <w:sz w:val="24"/>
          <w:szCs w:val="24"/>
        </w:rPr>
        <w:t xml:space="preserve">. </w:t>
      </w:r>
    </w:p>
    <w:p w14:paraId="360D99FA" w14:textId="4936FB09" w:rsidR="00062A37" w:rsidRDefault="00EF1703" w:rsidP="00062A37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A624B74" wp14:editId="16994E3E">
            <wp:extent cx="4038600" cy="571511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458" cy="571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2A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432"/>
    <w:rsid w:val="0002490E"/>
    <w:rsid w:val="00055B39"/>
    <w:rsid w:val="00062A37"/>
    <w:rsid w:val="0008019D"/>
    <w:rsid w:val="000B7AEC"/>
    <w:rsid w:val="000C7EB6"/>
    <w:rsid w:val="00175634"/>
    <w:rsid w:val="00182EE5"/>
    <w:rsid w:val="00182FD2"/>
    <w:rsid w:val="00186AC3"/>
    <w:rsid w:val="001B455A"/>
    <w:rsid w:val="001F5B30"/>
    <w:rsid w:val="00220780"/>
    <w:rsid w:val="002339E2"/>
    <w:rsid w:val="0024261F"/>
    <w:rsid w:val="00314085"/>
    <w:rsid w:val="00363095"/>
    <w:rsid w:val="003B7C84"/>
    <w:rsid w:val="003C22FB"/>
    <w:rsid w:val="004245FB"/>
    <w:rsid w:val="00442772"/>
    <w:rsid w:val="004A1845"/>
    <w:rsid w:val="004B16A7"/>
    <w:rsid w:val="004F3C2C"/>
    <w:rsid w:val="00557429"/>
    <w:rsid w:val="00567137"/>
    <w:rsid w:val="00592B87"/>
    <w:rsid w:val="00594FCC"/>
    <w:rsid w:val="005D416F"/>
    <w:rsid w:val="00647E9F"/>
    <w:rsid w:val="0066559C"/>
    <w:rsid w:val="0069062E"/>
    <w:rsid w:val="0073794C"/>
    <w:rsid w:val="008705AC"/>
    <w:rsid w:val="008A5DBF"/>
    <w:rsid w:val="008B016E"/>
    <w:rsid w:val="008C1CDC"/>
    <w:rsid w:val="008C5217"/>
    <w:rsid w:val="008F23B7"/>
    <w:rsid w:val="00963654"/>
    <w:rsid w:val="009D3D8A"/>
    <w:rsid w:val="009D7C35"/>
    <w:rsid w:val="00A86E13"/>
    <w:rsid w:val="00A87C3C"/>
    <w:rsid w:val="00A93627"/>
    <w:rsid w:val="00AB3E93"/>
    <w:rsid w:val="00AD399C"/>
    <w:rsid w:val="00AE0910"/>
    <w:rsid w:val="00AF60E6"/>
    <w:rsid w:val="00B41F5D"/>
    <w:rsid w:val="00B741C8"/>
    <w:rsid w:val="00B76432"/>
    <w:rsid w:val="00C20213"/>
    <w:rsid w:val="00C6281E"/>
    <w:rsid w:val="00C6581D"/>
    <w:rsid w:val="00CB7134"/>
    <w:rsid w:val="00CE5B8E"/>
    <w:rsid w:val="00D0396D"/>
    <w:rsid w:val="00D64D59"/>
    <w:rsid w:val="00D87976"/>
    <w:rsid w:val="00DD66EC"/>
    <w:rsid w:val="00DE26BD"/>
    <w:rsid w:val="00E35AA4"/>
    <w:rsid w:val="00EB6782"/>
    <w:rsid w:val="00EC1DCC"/>
    <w:rsid w:val="00EF1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BF497"/>
  <w15:chartTrackingRefBased/>
  <w15:docId w15:val="{01F5617A-BFAB-4162-9B1D-77FDE1EA4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A93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442772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442772"/>
    <w:rPr>
      <w:color w:val="605E5C"/>
      <w:shd w:val="clear" w:color="auto" w:fill="E1DFDD"/>
    </w:rPr>
  </w:style>
  <w:style w:type="paragraph" w:styleId="Titulek">
    <w:name w:val="caption"/>
    <w:basedOn w:val="Normln"/>
    <w:next w:val="Normln"/>
    <w:uiPriority w:val="35"/>
    <w:unhideWhenUsed/>
    <w:qFormat/>
    <w:rsid w:val="0066559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ezmezer">
    <w:name w:val="No Spacing"/>
    <w:uiPriority w:val="1"/>
    <w:qFormat/>
    <w:rsid w:val="0069062E"/>
    <w:pPr>
      <w:spacing w:after="0" w:line="240" w:lineRule="auto"/>
    </w:pPr>
  </w:style>
  <w:style w:type="character" w:styleId="Nevyeenzmnka">
    <w:name w:val="Unresolved Mention"/>
    <w:basedOn w:val="Standardnpsmoodstavce"/>
    <w:uiPriority w:val="99"/>
    <w:semiHidden/>
    <w:unhideWhenUsed/>
    <w:rsid w:val="004F3C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25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06691">
          <w:blockQuote w:val="1"/>
          <w:marLeft w:val="0"/>
          <w:marRight w:val="0"/>
          <w:marTop w:val="30"/>
          <w:marBottom w:val="30"/>
          <w:divBdr>
            <w:top w:val="none" w:sz="0" w:space="0" w:color="auto"/>
            <w:left w:val="single" w:sz="12" w:space="5" w:color="006A9D"/>
            <w:bottom w:val="none" w:sz="0" w:space="0" w:color="auto"/>
            <w:right w:val="single" w:sz="12" w:space="5" w:color="006A9D"/>
          </w:divBdr>
        </w:div>
      </w:divsChild>
    </w:div>
    <w:div w:id="190861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s://mega.nz/folder/typF0Y6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MPCMraOQ-Fw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Uly</dc:creator>
  <cp:keywords/>
  <dc:description/>
  <cp:lastModifiedBy>Jana Šafářová</cp:lastModifiedBy>
  <cp:revision>6</cp:revision>
  <dcterms:created xsi:type="dcterms:W3CDTF">2021-08-09T07:09:00Z</dcterms:created>
  <dcterms:modified xsi:type="dcterms:W3CDTF">2021-08-11T10:16:00Z</dcterms:modified>
</cp:coreProperties>
</file>