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A5126" w14:textId="77777777" w:rsidR="004A1845" w:rsidRDefault="004A1845" w:rsidP="00A93627">
      <w:pPr>
        <w:jc w:val="both"/>
        <w:rPr>
          <w:b/>
          <w:bCs/>
          <w:sz w:val="24"/>
          <w:szCs w:val="24"/>
        </w:rPr>
      </w:pPr>
    </w:p>
    <w:p w14:paraId="5887E02B" w14:textId="73D84695" w:rsidR="004A1845" w:rsidRDefault="004A1845" w:rsidP="004A184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cs-CZ"/>
        </w:rPr>
        <w:drawing>
          <wp:inline distT="0" distB="0" distL="0" distR="0" wp14:anchorId="5D5E77EE" wp14:editId="7F24B4D3">
            <wp:extent cx="2676525" cy="15064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105" cy="153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30285" w14:textId="4E124829" w:rsidR="00C20213" w:rsidRDefault="00AF29BD" w:rsidP="00592B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Výstava fotografií k pohádce </w:t>
      </w:r>
      <w:r w:rsidR="00D87976" w:rsidRPr="00592B87">
        <w:rPr>
          <w:b/>
          <w:bCs/>
          <w:sz w:val="24"/>
          <w:szCs w:val="24"/>
        </w:rPr>
        <w:t>Tajemství staré bambitky 2</w:t>
      </w:r>
      <w:r w:rsidR="00C63900">
        <w:rPr>
          <w:b/>
          <w:bCs/>
          <w:sz w:val="24"/>
          <w:szCs w:val="24"/>
        </w:rPr>
        <w:t>!</w:t>
      </w:r>
    </w:p>
    <w:p w14:paraId="2E672922" w14:textId="477BFEFC" w:rsidR="007B0454" w:rsidRDefault="007B0454" w:rsidP="00592B87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7AF1E3C2" wp14:editId="2C3F2A26">
            <wp:extent cx="3762375" cy="2507421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618" cy="250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F15D0" w14:textId="09544FAD" w:rsidR="00AF29BD" w:rsidRDefault="00AF29BD" w:rsidP="00AF29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Přestože premiéra pohádky Tajemství staré bambitky 2 musela být kvůli zhoršené epidemické situaci odložena, bude možné nahlédnout do zákulisí jejího vzniku.</w:t>
      </w:r>
    </w:p>
    <w:p w14:paraId="028159FF" w14:textId="6EADB499" w:rsidR="00AF29BD" w:rsidRDefault="00AF29BD" w:rsidP="00AF29B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Od 2. do 31. prosince</w:t>
      </w:r>
      <w:r w:rsidR="007B0454">
        <w:rPr>
          <w:b/>
          <w:bCs/>
          <w:sz w:val="24"/>
          <w:szCs w:val="24"/>
        </w:rPr>
        <w:t xml:space="preserve"> 2021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probíhá v prostorách </w:t>
      </w:r>
      <w:r w:rsidRPr="007B0454">
        <w:rPr>
          <w:b/>
          <w:bCs/>
          <w:sz w:val="24"/>
          <w:szCs w:val="24"/>
        </w:rPr>
        <w:t>Hybernské pasáže</w:t>
      </w:r>
      <w:r>
        <w:rPr>
          <w:sz w:val="24"/>
          <w:szCs w:val="24"/>
        </w:rPr>
        <w:t xml:space="preserve"> výstava fotografií Vojtěcha </w:t>
      </w:r>
      <w:proofErr w:type="spellStart"/>
      <w:r>
        <w:rPr>
          <w:sz w:val="24"/>
          <w:szCs w:val="24"/>
        </w:rPr>
        <w:t>Reslera</w:t>
      </w:r>
      <w:proofErr w:type="spellEnd"/>
      <w:r>
        <w:rPr>
          <w:sz w:val="24"/>
          <w:szCs w:val="24"/>
        </w:rPr>
        <w:t>, která mapuje natáčení filmu letos na jaře. K vidění bude téměř padesát fotografií</w:t>
      </w:r>
      <w:r w:rsidR="00F60B48">
        <w:rPr>
          <w:sz w:val="24"/>
          <w:szCs w:val="24"/>
        </w:rPr>
        <w:t>, polovina představí dění na plátně a hlavní herecké hvězdy filmu, druhá část umožní návštěvníkům nahlédnout za kameru, do filmařské „kuchyně“.</w:t>
      </w:r>
    </w:p>
    <w:p w14:paraId="7FB2264C" w14:textId="18F64978" w:rsidR="00F60B48" w:rsidRPr="00AF29BD" w:rsidRDefault="00F60B48" w:rsidP="00AF29BD">
      <w:pPr>
        <w:rPr>
          <w:sz w:val="24"/>
          <w:szCs w:val="24"/>
        </w:rPr>
      </w:pPr>
      <w:r>
        <w:rPr>
          <w:sz w:val="24"/>
          <w:szCs w:val="24"/>
        </w:rPr>
        <w:t xml:space="preserve">Výstava bude přístupná denně od 10 do 18 hodin, vstup je zdarma. Ještě před premiérou filmu v kinech naváže na výstavu vydání fotoknihy Tajemství staré bambitky 2, která rovněž </w:t>
      </w:r>
      <w:r w:rsidR="007B0454">
        <w:rPr>
          <w:sz w:val="24"/>
          <w:szCs w:val="24"/>
        </w:rPr>
        <w:t>představí nejlepší filmové scény a pohledy do zákulisí natáčení.</w:t>
      </w:r>
    </w:p>
    <w:p w14:paraId="6902DE7A" w14:textId="6E9B1219" w:rsidR="00594FCC" w:rsidRDefault="007B0454" w:rsidP="007B0454">
      <w:pPr>
        <w:rPr>
          <w:sz w:val="24"/>
          <w:szCs w:val="24"/>
        </w:rPr>
      </w:pPr>
      <w:r w:rsidRPr="00592B87">
        <w:rPr>
          <w:b/>
          <w:bCs/>
          <w:sz w:val="24"/>
          <w:szCs w:val="24"/>
        </w:rPr>
        <w:t>Tajemství staré bambitky 2</w:t>
      </w:r>
      <w:r>
        <w:rPr>
          <w:b/>
          <w:bCs/>
          <w:sz w:val="24"/>
          <w:szCs w:val="24"/>
        </w:rPr>
        <w:t xml:space="preserve"> </w:t>
      </w:r>
      <w:r w:rsidRPr="007B0454">
        <w:rPr>
          <w:sz w:val="24"/>
          <w:szCs w:val="24"/>
        </w:rPr>
        <w:t xml:space="preserve">režiséra Iva </w:t>
      </w:r>
      <w:proofErr w:type="spellStart"/>
      <w:r w:rsidRPr="007B0454">
        <w:rPr>
          <w:sz w:val="24"/>
          <w:szCs w:val="24"/>
        </w:rPr>
        <w:t>Macharáčka</w:t>
      </w:r>
      <w:proofErr w:type="spellEnd"/>
      <w:r>
        <w:rPr>
          <w:sz w:val="24"/>
          <w:szCs w:val="24"/>
        </w:rPr>
        <w:t xml:space="preserve"> je volným pokračováním jedné z nejúspěšnějších domácích pohádek posledního desetiletí.</w:t>
      </w:r>
      <w:r>
        <w:rPr>
          <w:b/>
          <w:bCs/>
          <w:sz w:val="24"/>
          <w:szCs w:val="24"/>
        </w:rPr>
        <w:t xml:space="preserve"> </w:t>
      </w:r>
      <w:r w:rsidR="00594FCC">
        <w:rPr>
          <w:sz w:val="24"/>
          <w:szCs w:val="24"/>
        </w:rPr>
        <w:t>V hlavních rolích</w:t>
      </w:r>
      <w:r>
        <w:rPr>
          <w:sz w:val="24"/>
          <w:szCs w:val="24"/>
        </w:rPr>
        <w:t xml:space="preserve"> se představí</w:t>
      </w:r>
      <w:r w:rsidR="00C6581D">
        <w:rPr>
          <w:sz w:val="24"/>
          <w:szCs w:val="24"/>
        </w:rPr>
        <w:t xml:space="preserve"> </w:t>
      </w:r>
      <w:r w:rsidR="00594FCC" w:rsidRPr="00C6581D">
        <w:rPr>
          <w:b/>
          <w:bCs/>
          <w:sz w:val="24"/>
          <w:szCs w:val="24"/>
        </w:rPr>
        <w:t xml:space="preserve">Ondřej Vetchý, Tomáš Klus, Kamila </w:t>
      </w:r>
      <w:proofErr w:type="spellStart"/>
      <w:r w:rsidR="00594FCC" w:rsidRPr="00C6581D">
        <w:rPr>
          <w:b/>
          <w:bCs/>
          <w:sz w:val="24"/>
          <w:szCs w:val="24"/>
        </w:rPr>
        <w:t>Janovičová</w:t>
      </w:r>
      <w:proofErr w:type="spellEnd"/>
      <w:r w:rsidR="00594FCC" w:rsidRPr="00C6581D">
        <w:rPr>
          <w:b/>
          <w:bCs/>
          <w:sz w:val="24"/>
          <w:szCs w:val="24"/>
        </w:rPr>
        <w:t xml:space="preserve">, Veronika </w:t>
      </w:r>
      <w:proofErr w:type="spellStart"/>
      <w:r w:rsidR="00594FCC" w:rsidRPr="00C6581D">
        <w:rPr>
          <w:b/>
          <w:bCs/>
          <w:sz w:val="24"/>
          <w:szCs w:val="24"/>
        </w:rPr>
        <w:t>Khek</w:t>
      </w:r>
      <w:proofErr w:type="spellEnd"/>
      <w:r w:rsidR="00594FCC" w:rsidRPr="00C6581D">
        <w:rPr>
          <w:b/>
          <w:bCs/>
          <w:sz w:val="24"/>
          <w:szCs w:val="24"/>
        </w:rPr>
        <w:t xml:space="preserve"> </w:t>
      </w:r>
      <w:proofErr w:type="spellStart"/>
      <w:r w:rsidR="00594FCC" w:rsidRPr="00C6581D">
        <w:rPr>
          <w:b/>
          <w:bCs/>
          <w:sz w:val="24"/>
          <w:szCs w:val="24"/>
        </w:rPr>
        <w:t>Kubařová</w:t>
      </w:r>
      <w:proofErr w:type="spellEnd"/>
      <w:r w:rsidR="00594FCC" w:rsidRPr="00C6581D">
        <w:rPr>
          <w:b/>
          <w:bCs/>
          <w:sz w:val="24"/>
          <w:szCs w:val="24"/>
        </w:rPr>
        <w:t xml:space="preserve">, </w:t>
      </w:r>
      <w:r w:rsidR="00A87C3C" w:rsidRPr="00C6581D">
        <w:rPr>
          <w:b/>
          <w:bCs/>
          <w:sz w:val="24"/>
          <w:szCs w:val="24"/>
        </w:rPr>
        <w:t xml:space="preserve">Valentýnka Bečková, </w:t>
      </w:r>
      <w:r w:rsidR="00594FCC" w:rsidRPr="00C6581D">
        <w:rPr>
          <w:b/>
          <w:bCs/>
          <w:sz w:val="24"/>
          <w:szCs w:val="24"/>
        </w:rPr>
        <w:t xml:space="preserve">Jiří Lábus, Miroslav Vladyka, Václav </w:t>
      </w:r>
      <w:proofErr w:type="spellStart"/>
      <w:r w:rsidR="00594FCC" w:rsidRPr="00C6581D">
        <w:rPr>
          <w:b/>
          <w:bCs/>
          <w:sz w:val="24"/>
          <w:szCs w:val="24"/>
        </w:rPr>
        <w:t>Noid</w:t>
      </w:r>
      <w:proofErr w:type="spellEnd"/>
      <w:r w:rsidR="00594FCC" w:rsidRPr="00C6581D">
        <w:rPr>
          <w:b/>
          <w:bCs/>
          <w:sz w:val="24"/>
          <w:szCs w:val="24"/>
        </w:rPr>
        <w:t xml:space="preserve"> Bárta, Petr Štěpánek, Markéta </w:t>
      </w:r>
      <w:r w:rsidR="00557429" w:rsidRPr="00C6581D">
        <w:rPr>
          <w:b/>
          <w:bCs/>
          <w:sz w:val="24"/>
          <w:szCs w:val="24"/>
        </w:rPr>
        <w:t>Plánková</w:t>
      </w:r>
      <w:r w:rsidR="00594FCC">
        <w:rPr>
          <w:sz w:val="24"/>
          <w:szCs w:val="24"/>
        </w:rPr>
        <w:t xml:space="preserve"> a další.</w:t>
      </w:r>
    </w:p>
    <w:p w14:paraId="5E4FB01E" w14:textId="65EA93D0" w:rsidR="007B0454" w:rsidRPr="007B0454" w:rsidRDefault="007B0454" w:rsidP="007B04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 premiérou filmu se počítá v roce 2022.</w:t>
      </w:r>
    </w:p>
    <w:p w14:paraId="3CA9016E" w14:textId="687F79CE" w:rsidR="00C63900" w:rsidRDefault="00C63900" w:rsidP="00C63900">
      <w:pPr>
        <w:jc w:val="both"/>
        <w:rPr>
          <w:sz w:val="24"/>
          <w:szCs w:val="24"/>
        </w:rPr>
      </w:pPr>
      <w:r>
        <w:rPr>
          <w:sz w:val="24"/>
          <w:szCs w:val="24"/>
        </w:rPr>
        <w:t>Fotografie z natáčení najdete zde:</w:t>
      </w:r>
    </w:p>
    <w:p w14:paraId="3AA8B5A6" w14:textId="77777777" w:rsidR="00C63900" w:rsidRDefault="00CB1BD6" w:rsidP="00C63900">
      <w:pPr>
        <w:jc w:val="both"/>
        <w:rPr>
          <w:sz w:val="24"/>
          <w:szCs w:val="24"/>
        </w:rPr>
      </w:pPr>
      <w:hyperlink r:id="rId6" w:anchor="C7LI1aac51cU47kYo1iOag" w:history="1">
        <w:r w:rsidR="00C63900" w:rsidRPr="00675A3E">
          <w:rPr>
            <w:rStyle w:val="Hypertextovodkaz"/>
            <w:sz w:val="24"/>
            <w:szCs w:val="24"/>
          </w:rPr>
          <w:t>https://mega.nz/folder/qh0kTDoR#C7LI1aac51cU47kYo1iOag</w:t>
        </w:r>
      </w:hyperlink>
    </w:p>
    <w:p w14:paraId="754D6F3A" w14:textId="5C0D7319" w:rsidR="00C63900" w:rsidRPr="000C7EB6" w:rsidRDefault="00C63900" w:rsidP="00C63900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>(</w:t>
      </w:r>
      <w:r w:rsidRPr="000C7EB6">
        <w:rPr>
          <w:i/>
          <w:iCs/>
          <w:sz w:val="24"/>
          <w:szCs w:val="24"/>
        </w:rPr>
        <w:t>aktivujte vložením do horního okna prohlížeče)</w:t>
      </w:r>
    </w:p>
    <w:p w14:paraId="36B100AD" w14:textId="1BCAE3FD" w:rsidR="00C63900" w:rsidRDefault="00C63900" w:rsidP="00C63900">
      <w:pPr>
        <w:pStyle w:val="Bezmezer"/>
      </w:pPr>
      <w:r>
        <w:t xml:space="preserve">Foto: </w:t>
      </w:r>
      <w:proofErr w:type="spellStart"/>
      <w:r>
        <w:t>Fairytale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– Vojtěch </w:t>
      </w:r>
      <w:proofErr w:type="spellStart"/>
      <w:r>
        <w:t>Resler</w:t>
      </w:r>
      <w:proofErr w:type="spellEnd"/>
    </w:p>
    <w:p w14:paraId="35E75FD6" w14:textId="4110E673" w:rsidR="000C7EB6" w:rsidRDefault="00A86E13" w:rsidP="00DD66EC">
      <w:pPr>
        <w:rPr>
          <w:sz w:val="24"/>
          <w:szCs w:val="24"/>
        </w:rPr>
      </w:pPr>
      <w:r>
        <w:rPr>
          <w:sz w:val="24"/>
          <w:szCs w:val="24"/>
        </w:rPr>
        <w:t>Pohádka Tajemství staré bambitky</w:t>
      </w:r>
      <w:r w:rsidR="002339E2">
        <w:rPr>
          <w:sz w:val="24"/>
          <w:szCs w:val="24"/>
        </w:rPr>
        <w:t xml:space="preserve"> 2 vzniká v produkci Roberta Plavce a Radovana Vašáka ve společnosti </w:t>
      </w:r>
      <w:proofErr w:type="spellStart"/>
      <w:r w:rsidR="002339E2" w:rsidRPr="001F5B30">
        <w:rPr>
          <w:b/>
          <w:bCs/>
          <w:sz w:val="24"/>
          <w:szCs w:val="24"/>
        </w:rPr>
        <w:t>Fairytale</w:t>
      </w:r>
      <w:proofErr w:type="spellEnd"/>
      <w:r w:rsidR="002339E2" w:rsidRPr="001F5B30">
        <w:rPr>
          <w:b/>
          <w:bCs/>
          <w:sz w:val="24"/>
          <w:szCs w:val="24"/>
        </w:rPr>
        <w:t xml:space="preserve"> </w:t>
      </w:r>
      <w:proofErr w:type="spellStart"/>
      <w:r w:rsidR="002339E2" w:rsidRPr="001F5B30">
        <w:rPr>
          <w:b/>
          <w:bCs/>
          <w:sz w:val="24"/>
          <w:szCs w:val="24"/>
        </w:rPr>
        <w:t>Production</w:t>
      </w:r>
      <w:proofErr w:type="spellEnd"/>
      <w:r w:rsidR="002339E2" w:rsidRPr="001F5B30">
        <w:rPr>
          <w:b/>
          <w:bCs/>
          <w:sz w:val="24"/>
          <w:szCs w:val="24"/>
        </w:rPr>
        <w:t xml:space="preserve"> s.r.o.</w:t>
      </w:r>
      <w:r w:rsidR="002339E2">
        <w:rPr>
          <w:sz w:val="24"/>
          <w:szCs w:val="24"/>
        </w:rPr>
        <w:t>, v koprodukci s </w:t>
      </w:r>
      <w:r w:rsidR="002339E2" w:rsidRPr="001F5B30">
        <w:rPr>
          <w:b/>
          <w:bCs/>
          <w:sz w:val="24"/>
          <w:szCs w:val="24"/>
        </w:rPr>
        <w:t>Českou televizí</w:t>
      </w:r>
      <w:r w:rsidR="00B62E06">
        <w:rPr>
          <w:sz w:val="24"/>
          <w:szCs w:val="24"/>
        </w:rPr>
        <w:t xml:space="preserve">, koproducentem je také společnost </w:t>
      </w:r>
      <w:proofErr w:type="spellStart"/>
      <w:r w:rsidR="00B62E06">
        <w:rPr>
          <w:sz w:val="24"/>
          <w:szCs w:val="24"/>
        </w:rPr>
        <w:t>innogy</w:t>
      </w:r>
      <w:proofErr w:type="spellEnd"/>
      <w:r w:rsidR="00B62E06">
        <w:rPr>
          <w:sz w:val="24"/>
          <w:szCs w:val="24"/>
        </w:rPr>
        <w:t>.</w:t>
      </w:r>
      <w:r w:rsidR="002339E2">
        <w:rPr>
          <w:sz w:val="24"/>
          <w:szCs w:val="24"/>
        </w:rPr>
        <w:t xml:space="preserve"> </w:t>
      </w:r>
      <w:r w:rsidR="005D0348">
        <w:rPr>
          <w:sz w:val="24"/>
          <w:szCs w:val="24"/>
        </w:rPr>
        <w:t xml:space="preserve">Do kin ji uvede společnost </w:t>
      </w:r>
      <w:proofErr w:type="spellStart"/>
      <w:r w:rsidR="005D0348" w:rsidRPr="005D0348">
        <w:rPr>
          <w:b/>
          <w:bCs/>
          <w:sz w:val="24"/>
          <w:szCs w:val="24"/>
        </w:rPr>
        <w:t>Bioscop</w:t>
      </w:r>
      <w:proofErr w:type="spellEnd"/>
      <w:r w:rsidR="005D0348">
        <w:rPr>
          <w:sz w:val="24"/>
          <w:szCs w:val="24"/>
        </w:rPr>
        <w:t>.</w:t>
      </w:r>
    </w:p>
    <w:p w14:paraId="342329FA" w14:textId="7B83ECC5" w:rsidR="00442772" w:rsidRDefault="00442772" w:rsidP="0069062E">
      <w:pPr>
        <w:pStyle w:val="Bezmezer"/>
      </w:pPr>
      <w:r>
        <w:t>Kontakt pro média:</w:t>
      </w:r>
    </w:p>
    <w:p w14:paraId="6FF398F1" w14:textId="0A94143C" w:rsidR="00442772" w:rsidRDefault="00442772" w:rsidP="0069062E">
      <w:pPr>
        <w:pStyle w:val="Bezmezer"/>
      </w:pPr>
      <w:r>
        <w:t>Uljana Donátová</w:t>
      </w:r>
      <w:r w:rsidR="007C1EDD">
        <w:t xml:space="preserve">                                                                         Zuzana Janáková</w:t>
      </w:r>
    </w:p>
    <w:p w14:paraId="7BE89CAD" w14:textId="3E12B2BD" w:rsidR="00AE0910" w:rsidRDefault="00CB1BD6" w:rsidP="00DD66EC">
      <w:pPr>
        <w:pStyle w:val="Bezmezer"/>
        <w:rPr>
          <w:rStyle w:val="Hypertextovodkaz"/>
          <w:sz w:val="24"/>
          <w:szCs w:val="24"/>
        </w:rPr>
      </w:pPr>
      <w:hyperlink r:id="rId7" w:history="1">
        <w:r w:rsidR="00442772" w:rsidRPr="0039632D">
          <w:rPr>
            <w:rStyle w:val="Hypertextovodkaz"/>
            <w:sz w:val="24"/>
            <w:szCs w:val="24"/>
          </w:rPr>
          <w:t>uljana@donatova.com</w:t>
        </w:r>
      </w:hyperlink>
      <w:r w:rsidR="007C1EDD" w:rsidRPr="007C1EDD">
        <w:rPr>
          <w:rStyle w:val="Hypertextovodkaz"/>
          <w:sz w:val="24"/>
          <w:szCs w:val="24"/>
          <w:u w:val="none"/>
        </w:rPr>
        <w:t xml:space="preserve">                                                      </w:t>
      </w:r>
      <w:r w:rsidR="007C1EDD">
        <w:rPr>
          <w:rStyle w:val="Hypertextovodkaz"/>
          <w:sz w:val="24"/>
          <w:szCs w:val="24"/>
        </w:rPr>
        <w:t>janakovaz@gmail.com</w:t>
      </w:r>
    </w:p>
    <w:p w14:paraId="662B1932" w14:textId="1E50097D" w:rsidR="00C63900" w:rsidRDefault="00CB1BD6" w:rsidP="00C63900">
      <w:pPr>
        <w:pStyle w:val="Bezmezer"/>
        <w:jc w:val="center"/>
      </w:pPr>
      <w:r>
        <w:rPr>
          <w:b/>
          <w:bCs/>
          <w:noProof/>
          <w:sz w:val="24"/>
          <w:szCs w:val="24"/>
        </w:rPr>
        <w:drawing>
          <wp:inline distT="0" distB="0" distL="0" distR="0" wp14:anchorId="73D51EC0" wp14:editId="3A6E4B79">
            <wp:extent cx="2495550" cy="348777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202" cy="349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  <w:szCs w:val="24"/>
        </w:rPr>
        <w:t xml:space="preserve">                     </w:t>
      </w:r>
      <w:r w:rsidR="00B62E06">
        <w:rPr>
          <w:b/>
          <w:bCs/>
          <w:noProof/>
          <w:sz w:val="24"/>
          <w:szCs w:val="24"/>
        </w:rPr>
        <w:drawing>
          <wp:inline distT="0" distB="0" distL="0" distR="0" wp14:anchorId="3F5EA7AD" wp14:editId="6D3AEF41">
            <wp:extent cx="2531745" cy="3581057"/>
            <wp:effectExtent l="0" t="0" r="1905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52" cy="3587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432"/>
    <w:rsid w:val="0002490E"/>
    <w:rsid w:val="00055B39"/>
    <w:rsid w:val="00062A37"/>
    <w:rsid w:val="0008019D"/>
    <w:rsid w:val="000B7AEC"/>
    <w:rsid w:val="000C7EB6"/>
    <w:rsid w:val="00175634"/>
    <w:rsid w:val="00182EE5"/>
    <w:rsid w:val="00182FD2"/>
    <w:rsid w:val="00186AC3"/>
    <w:rsid w:val="001B455A"/>
    <w:rsid w:val="001F5B30"/>
    <w:rsid w:val="00220780"/>
    <w:rsid w:val="002339E2"/>
    <w:rsid w:val="0024261F"/>
    <w:rsid w:val="00314085"/>
    <w:rsid w:val="00363095"/>
    <w:rsid w:val="0037632C"/>
    <w:rsid w:val="003B7C84"/>
    <w:rsid w:val="003C22FB"/>
    <w:rsid w:val="004245FB"/>
    <w:rsid w:val="00442772"/>
    <w:rsid w:val="004A1845"/>
    <w:rsid w:val="004B16A7"/>
    <w:rsid w:val="004F3C2C"/>
    <w:rsid w:val="00557429"/>
    <w:rsid w:val="00567137"/>
    <w:rsid w:val="00592B87"/>
    <w:rsid w:val="00594FCC"/>
    <w:rsid w:val="005D0348"/>
    <w:rsid w:val="005D416F"/>
    <w:rsid w:val="00647E9F"/>
    <w:rsid w:val="0066559C"/>
    <w:rsid w:val="0069062E"/>
    <w:rsid w:val="0073794C"/>
    <w:rsid w:val="0077537D"/>
    <w:rsid w:val="007B0454"/>
    <w:rsid w:val="007C1EDD"/>
    <w:rsid w:val="007F7702"/>
    <w:rsid w:val="008705AC"/>
    <w:rsid w:val="008A5DBF"/>
    <w:rsid w:val="008B016E"/>
    <w:rsid w:val="008C1CDC"/>
    <w:rsid w:val="008C5217"/>
    <w:rsid w:val="008E36F7"/>
    <w:rsid w:val="008F23B7"/>
    <w:rsid w:val="009D3D8A"/>
    <w:rsid w:val="009D7C35"/>
    <w:rsid w:val="00A86E13"/>
    <w:rsid w:val="00A87C3C"/>
    <w:rsid w:val="00A93627"/>
    <w:rsid w:val="00AB3E93"/>
    <w:rsid w:val="00AD399C"/>
    <w:rsid w:val="00AE0910"/>
    <w:rsid w:val="00AF29BD"/>
    <w:rsid w:val="00AF60E6"/>
    <w:rsid w:val="00B6098E"/>
    <w:rsid w:val="00B62E06"/>
    <w:rsid w:val="00B741C8"/>
    <w:rsid w:val="00B76432"/>
    <w:rsid w:val="00BE0B78"/>
    <w:rsid w:val="00C20213"/>
    <w:rsid w:val="00C6281E"/>
    <w:rsid w:val="00C63900"/>
    <w:rsid w:val="00C6581D"/>
    <w:rsid w:val="00CB1BD6"/>
    <w:rsid w:val="00CB7134"/>
    <w:rsid w:val="00CE5B8E"/>
    <w:rsid w:val="00D0396D"/>
    <w:rsid w:val="00D64D59"/>
    <w:rsid w:val="00D87976"/>
    <w:rsid w:val="00D963EF"/>
    <w:rsid w:val="00DD66EC"/>
    <w:rsid w:val="00DE26BD"/>
    <w:rsid w:val="00E35AA4"/>
    <w:rsid w:val="00E97877"/>
    <w:rsid w:val="00EB6782"/>
    <w:rsid w:val="00EC1DCC"/>
    <w:rsid w:val="00F60B48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F497"/>
  <w15:chartTrackingRefBased/>
  <w15:docId w15:val="{01F5617A-BFAB-4162-9B1D-77FDE1EA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4277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2772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66559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6906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4F3C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5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691">
          <w:blockQuote w:val="1"/>
          <w:marLeft w:val="0"/>
          <w:marRight w:val="0"/>
          <w:marTop w:val="30"/>
          <w:marBottom w:val="30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uljana@donatov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ga.nz/folder/qh0kTDo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Uljana Donátová</cp:lastModifiedBy>
  <cp:revision>46</cp:revision>
  <dcterms:created xsi:type="dcterms:W3CDTF">2021-03-12T10:04:00Z</dcterms:created>
  <dcterms:modified xsi:type="dcterms:W3CDTF">2021-11-29T14:34:00Z</dcterms:modified>
</cp:coreProperties>
</file>