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35E6" w14:textId="683CB3A5" w:rsidR="00495F31" w:rsidRDefault="00495F31" w:rsidP="00495F31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bookmarkStart w:id="0" w:name="_Hlk93240207"/>
      <w:bookmarkEnd w:id="0"/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          1</w:t>
      </w:r>
      <w:r>
        <w:rPr>
          <w:b/>
          <w:bCs/>
          <w:bdr w:val="none" w:sz="0" w:space="0" w:color="auto" w:frame="1"/>
        </w:rPr>
        <w:t>8</w:t>
      </w:r>
      <w:r>
        <w:rPr>
          <w:b/>
          <w:bCs/>
          <w:bdr w:val="none" w:sz="0" w:space="0" w:color="auto" w:frame="1"/>
        </w:rPr>
        <w:t>. ledna 2022</w:t>
      </w:r>
    </w:p>
    <w:p w14:paraId="74DA5126" w14:textId="77777777" w:rsidR="004A1845" w:rsidRDefault="004A1845" w:rsidP="00A93627">
      <w:pPr>
        <w:jc w:val="both"/>
        <w:rPr>
          <w:b/>
          <w:bCs/>
          <w:sz w:val="24"/>
          <w:szCs w:val="24"/>
        </w:rPr>
      </w:pPr>
    </w:p>
    <w:p w14:paraId="5887E02B" w14:textId="73D84695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7F24B4D3">
            <wp:extent cx="2676525" cy="15064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105" cy="15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B385" w14:textId="7BC4A438" w:rsidR="00682FD0" w:rsidRDefault="0083460D" w:rsidP="00592B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Valentýnka Bečková je srovnávána s Tomášem Holým</w:t>
      </w:r>
    </w:p>
    <w:p w14:paraId="41DCEC09" w14:textId="77777777" w:rsidR="00495F31" w:rsidRDefault="00495F31" w:rsidP="00592B87">
      <w:pPr>
        <w:jc w:val="center"/>
        <w:rPr>
          <w:b/>
          <w:bCs/>
          <w:sz w:val="24"/>
          <w:szCs w:val="24"/>
        </w:rPr>
      </w:pPr>
    </w:p>
    <w:p w14:paraId="0CC04EBE" w14:textId="32E162FB" w:rsidR="0083460D" w:rsidRDefault="0083460D" w:rsidP="00EC1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Ještě jí není ani devět let</w:t>
      </w:r>
      <w:r w:rsidR="00584D5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 přece se v posledních dvou letech zařadila k nejobsazovanějším českým herečkám. Valentýna Bečková je díky svému přirozenému hereckému talentu a výřečnosti srovnávána s legendárním Tomášem Holým.</w:t>
      </w:r>
    </w:p>
    <w:p w14:paraId="0FAEEF2E" w14:textId="5357DA21" w:rsidR="00B62E06" w:rsidRDefault="0083460D" w:rsidP="00EC1DCC">
      <w:pPr>
        <w:jc w:val="both"/>
        <w:rPr>
          <w:sz w:val="24"/>
          <w:szCs w:val="24"/>
        </w:rPr>
      </w:pPr>
      <w:r w:rsidRPr="00495F31">
        <w:rPr>
          <w:sz w:val="24"/>
          <w:szCs w:val="24"/>
        </w:rPr>
        <w:t xml:space="preserve">V pohádce </w:t>
      </w:r>
      <w:r w:rsidR="00592B87" w:rsidRPr="00495F31">
        <w:rPr>
          <w:sz w:val="24"/>
          <w:szCs w:val="24"/>
        </w:rPr>
        <w:t>Tajemství staré bambitky 2</w:t>
      </w:r>
      <w:r>
        <w:rPr>
          <w:sz w:val="24"/>
          <w:szCs w:val="24"/>
        </w:rPr>
        <w:t xml:space="preserve">, která vstoupí do kin již v únoru, uvidíme Valentýnku Bečkovou jako zvídavou princeznu Johanku. Její rodiče si zahráli Tomáš Klus a Kamila </w:t>
      </w:r>
      <w:proofErr w:type="spellStart"/>
      <w:r>
        <w:rPr>
          <w:sz w:val="24"/>
          <w:szCs w:val="24"/>
        </w:rPr>
        <w:t>Janovičová</w:t>
      </w:r>
      <w:proofErr w:type="spellEnd"/>
      <w:r>
        <w:rPr>
          <w:sz w:val="24"/>
          <w:szCs w:val="24"/>
        </w:rPr>
        <w:t>, jejího dědečka Ondřej Vetchý.</w:t>
      </w:r>
    </w:p>
    <w:p w14:paraId="6C57FB0D" w14:textId="77777777" w:rsidR="00495F31" w:rsidRPr="00682FD0" w:rsidRDefault="00495F31" w:rsidP="00EC1DCC">
      <w:pPr>
        <w:jc w:val="both"/>
        <w:rPr>
          <w:bCs/>
          <w:sz w:val="24"/>
          <w:szCs w:val="24"/>
        </w:rPr>
      </w:pPr>
    </w:p>
    <w:p w14:paraId="240185EB" w14:textId="0A0AA0B8" w:rsidR="00B62E06" w:rsidRDefault="00B62E06" w:rsidP="00EC1DCC">
      <w:pPr>
        <w:jc w:val="both"/>
      </w:pPr>
      <w:r w:rsidRPr="00495F31">
        <w:rPr>
          <w:b/>
          <w:bCs/>
          <w:sz w:val="24"/>
          <w:szCs w:val="24"/>
        </w:rPr>
        <w:t xml:space="preserve">Video </w:t>
      </w:r>
      <w:r w:rsidR="00495F31" w:rsidRPr="00495F31">
        <w:rPr>
          <w:b/>
          <w:bCs/>
          <w:sz w:val="24"/>
          <w:szCs w:val="24"/>
        </w:rPr>
        <w:t>ke zhlédnutí zde:</w:t>
      </w:r>
      <w:r w:rsidR="00495F31">
        <w:rPr>
          <w:sz w:val="24"/>
          <w:szCs w:val="24"/>
        </w:rPr>
        <w:t xml:space="preserve"> </w:t>
      </w:r>
      <w:r w:rsidR="00495F31" w:rsidRPr="00495F31">
        <w:rPr>
          <w:sz w:val="24"/>
          <w:szCs w:val="24"/>
        </w:rPr>
        <w:t>https://www.youtube.com/watch?v=GvxQLt4lbZA</w:t>
      </w:r>
    </w:p>
    <w:p w14:paraId="0BB3987F" w14:textId="47B6CF30" w:rsidR="00D863CB" w:rsidRDefault="00706082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>Valentý</w:t>
      </w:r>
      <w:r w:rsidR="00584D5F">
        <w:rPr>
          <w:sz w:val="24"/>
          <w:szCs w:val="24"/>
        </w:rPr>
        <w:t>n</w:t>
      </w:r>
      <w:r>
        <w:rPr>
          <w:sz w:val="24"/>
          <w:szCs w:val="24"/>
        </w:rPr>
        <w:t>ka začala ve čtyřech letech účinkovat v reklamách, v celovečerním filmu se poprvé objevila v roce 2019, a to v diváckém hitu Ženy v</w:t>
      </w:r>
      <w:r w:rsidR="00EF1EB4">
        <w:rPr>
          <w:sz w:val="24"/>
          <w:szCs w:val="24"/>
        </w:rPr>
        <w:t> </w:t>
      </w:r>
      <w:r>
        <w:rPr>
          <w:sz w:val="24"/>
          <w:szCs w:val="24"/>
        </w:rPr>
        <w:t>běhu</w:t>
      </w:r>
      <w:r w:rsidR="00EF1EB4">
        <w:rPr>
          <w:sz w:val="24"/>
          <w:szCs w:val="24"/>
        </w:rPr>
        <w:t>.  Zahrála si ve dvou filmech Marty Ferencové – Příliš osobní známost a Přání Ježíškovi a v komedii Láska na špičkách.</w:t>
      </w:r>
    </w:p>
    <w:p w14:paraId="4B374578" w14:textId="5C0BFE73" w:rsidR="00495F31" w:rsidRDefault="00495F31" w:rsidP="00495F31">
      <w:pPr>
        <w:ind w:left="708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532D7B16" wp14:editId="6EA62711">
            <wp:extent cx="4124325" cy="27486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74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5245" w14:textId="7B1AA19C" w:rsidR="00EF1EB4" w:rsidRDefault="00584D5F" w:rsidP="00EF1EB4">
      <w:pPr>
        <w:jc w:val="both"/>
        <w:rPr>
          <w:sz w:val="24"/>
          <w:szCs w:val="24"/>
        </w:rPr>
      </w:pPr>
      <w:r w:rsidRPr="00C76693">
        <w:rPr>
          <w:i/>
          <w:iCs/>
          <w:sz w:val="24"/>
          <w:szCs w:val="24"/>
        </w:rPr>
        <w:t xml:space="preserve"> </w:t>
      </w:r>
      <w:r w:rsidR="00EF1EB4" w:rsidRPr="00C76693">
        <w:rPr>
          <w:i/>
          <w:iCs/>
          <w:sz w:val="24"/>
          <w:szCs w:val="24"/>
        </w:rPr>
        <w:t xml:space="preserve">„Říkám to úplně všude, já jsem se do ní úplně zamiloval. Asi jsem nehrál s talentovanější herečkou, ona je taková neposkvrněná,“ </w:t>
      </w:r>
      <w:r w:rsidR="00EF1EB4" w:rsidRPr="00C76693">
        <w:rPr>
          <w:sz w:val="24"/>
          <w:szCs w:val="24"/>
        </w:rPr>
        <w:t xml:space="preserve">říká </w:t>
      </w:r>
      <w:r>
        <w:rPr>
          <w:sz w:val="24"/>
          <w:szCs w:val="24"/>
        </w:rPr>
        <w:t xml:space="preserve">o své malé partnerce z pohádky </w:t>
      </w:r>
      <w:r w:rsidR="00EF1EB4" w:rsidRPr="00C76693">
        <w:rPr>
          <w:sz w:val="24"/>
          <w:szCs w:val="24"/>
        </w:rPr>
        <w:t>Tomáš Klus.</w:t>
      </w:r>
    </w:p>
    <w:p w14:paraId="6A6866C9" w14:textId="11E404FA" w:rsidR="00584D5F" w:rsidRPr="00C43E82" w:rsidRDefault="00584D5F" w:rsidP="00584D5F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„První</w:t>
      </w:r>
      <w:r w:rsidRPr="00C43E82">
        <w:rPr>
          <w:i/>
          <w:iCs/>
          <w:sz w:val="24"/>
          <w:szCs w:val="24"/>
        </w:rPr>
        <w:t xml:space="preserve"> natáčecí den jsme stály na place a čekaly a ona mě úplně intuitivně chytla za ruku.  V té chvíli jsme se skoro vůbec neznaly, ale pro mne to byl moment, kdy jsem si řekla, že to půjde, protože to tak je. A ne že bych to musela vyrábět nebo vymýšlet, prostě věřím, že to bylo vzájemné, že jsme si sedly,“</w:t>
      </w:r>
      <w:r>
        <w:t xml:space="preserve"> </w:t>
      </w:r>
      <w:r w:rsidRPr="00C43E82">
        <w:rPr>
          <w:sz w:val="24"/>
          <w:szCs w:val="24"/>
        </w:rPr>
        <w:t>v</w:t>
      </w:r>
      <w:r>
        <w:rPr>
          <w:sz w:val="24"/>
          <w:szCs w:val="24"/>
        </w:rPr>
        <w:t>zpomíná</w:t>
      </w:r>
      <w:r w:rsidRPr="00C43E82">
        <w:rPr>
          <w:sz w:val="24"/>
          <w:szCs w:val="24"/>
        </w:rPr>
        <w:t xml:space="preserve"> Kamila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Janovičová</w:t>
      </w:r>
      <w:proofErr w:type="spellEnd"/>
      <w:r>
        <w:rPr>
          <w:sz w:val="24"/>
          <w:szCs w:val="24"/>
        </w:rPr>
        <w:t>.</w:t>
      </w:r>
    </w:p>
    <w:p w14:paraId="257B1B6A" w14:textId="1CA23E84" w:rsidR="00D863CB" w:rsidRDefault="00D863CB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>Premiéra pohádky Tajemství staré bambitky je naplánována na 10. února 2022</w:t>
      </w:r>
    </w:p>
    <w:p w14:paraId="6902DE7A" w14:textId="17ADDCEF" w:rsidR="00594FCC" w:rsidRDefault="00594FCC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>V hlavních rolích</w:t>
      </w:r>
      <w:r w:rsidR="00495F31">
        <w:rPr>
          <w:sz w:val="24"/>
          <w:szCs w:val="24"/>
        </w:rPr>
        <w:t xml:space="preserve"> uvidíme </w:t>
      </w:r>
      <w:r w:rsidRPr="00C6581D">
        <w:rPr>
          <w:b/>
          <w:bCs/>
          <w:sz w:val="24"/>
          <w:szCs w:val="24"/>
        </w:rPr>
        <w:t>Ondřej</w:t>
      </w:r>
      <w:r w:rsidR="00495F31">
        <w:rPr>
          <w:b/>
          <w:bCs/>
          <w:sz w:val="24"/>
          <w:szCs w:val="24"/>
        </w:rPr>
        <w:t>e</w:t>
      </w:r>
      <w:r w:rsidRPr="00C6581D">
        <w:rPr>
          <w:b/>
          <w:bCs/>
          <w:sz w:val="24"/>
          <w:szCs w:val="24"/>
        </w:rPr>
        <w:t xml:space="preserve"> Vetch</w:t>
      </w:r>
      <w:r w:rsidR="00495F31">
        <w:rPr>
          <w:b/>
          <w:bCs/>
          <w:sz w:val="24"/>
          <w:szCs w:val="24"/>
        </w:rPr>
        <w:t>ého</w:t>
      </w:r>
      <w:r w:rsidRPr="00C6581D">
        <w:rPr>
          <w:b/>
          <w:bCs/>
          <w:sz w:val="24"/>
          <w:szCs w:val="24"/>
        </w:rPr>
        <w:t>, Tomáš</w:t>
      </w:r>
      <w:r w:rsidR="00495F31">
        <w:rPr>
          <w:b/>
          <w:bCs/>
          <w:sz w:val="24"/>
          <w:szCs w:val="24"/>
        </w:rPr>
        <w:t>e</w:t>
      </w:r>
      <w:r w:rsidRPr="00C6581D">
        <w:rPr>
          <w:b/>
          <w:bCs/>
          <w:sz w:val="24"/>
          <w:szCs w:val="24"/>
        </w:rPr>
        <w:t xml:space="preserve"> Klus</w:t>
      </w:r>
      <w:r w:rsidR="00495F31">
        <w:rPr>
          <w:b/>
          <w:bCs/>
          <w:sz w:val="24"/>
          <w:szCs w:val="24"/>
        </w:rPr>
        <w:t>e</w:t>
      </w:r>
      <w:r w:rsidRPr="00C6581D">
        <w:rPr>
          <w:b/>
          <w:bCs/>
          <w:sz w:val="24"/>
          <w:szCs w:val="24"/>
        </w:rPr>
        <w:t>, Kamil</w:t>
      </w:r>
      <w:r w:rsidR="00495F31">
        <w:rPr>
          <w:b/>
          <w:bCs/>
          <w:sz w:val="24"/>
          <w:szCs w:val="24"/>
        </w:rPr>
        <w:t>u</w:t>
      </w:r>
      <w:r w:rsidRPr="00C6581D">
        <w:rPr>
          <w:b/>
          <w:bCs/>
          <w:sz w:val="24"/>
          <w:szCs w:val="24"/>
        </w:rPr>
        <w:t xml:space="preserve"> </w:t>
      </w:r>
      <w:proofErr w:type="spellStart"/>
      <w:r w:rsidRPr="00C6581D">
        <w:rPr>
          <w:b/>
          <w:bCs/>
          <w:sz w:val="24"/>
          <w:szCs w:val="24"/>
        </w:rPr>
        <w:t>Janovičov</w:t>
      </w:r>
      <w:r w:rsidR="00495F31">
        <w:rPr>
          <w:b/>
          <w:bCs/>
          <w:sz w:val="24"/>
          <w:szCs w:val="24"/>
        </w:rPr>
        <w:t>ou</w:t>
      </w:r>
      <w:proofErr w:type="spellEnd"/>
      <w:r w:rsidRPr="00C6581D">
        <w:rPr>
          <w:b/>
          <w:bCs/>
          <w:sz w:val="24"/>
          <w:szCs w:val="24"/>
        </w:rPr>
        <w:t>, Veronik</w:t>
      </w:r>
      <w:r w:rsidR="00495F31">
        <w:rPr>
          <w:b/>
          <w:bCs/>
          <w:sz w:val="24"/>
          <w:szCs w:val="24"/>
        </w:rPr>
        <w:t>u</w:t>
      </w:r>
      <w:r w:rsidRPr="00C6581D">
        <w:rPr>
          <w:b/>
          <w:bCs/>
          <w:sz w:val="24"/>
          <w:szCs w:val="24"/>
        </w:rPr>
        <w:t xml:space="preserve"> </w:t>
      </w:r>
      <w:proofErr w:type="spellStart"/>
      <w:r w:rsidRPr="00C6581D">
        <w:rPr>
          <w:b/>
          <w:bCs/>
          <w:sz w:val="24"/>
          <w:szCs w:val="24"/>
        </w:rPr>
        <w:t>Khek</w:t>
      </w:r>
      <w:proofErr w:type="spellEnd"/>
      <w:r w:rsidRPr="00C6581D">
        <w:rPr>
          <w:b/>
          <w:bCs/>
          <w:sz w:val="24"/>
          <w:szCs w:val="24"/>
        </w:rPr>
        <w:t xml:space="preserve"> </w:t>
      </w:r>
      <w:proofErr w:type="spellStart"/>
      <w:r w:rsidRPr="00C6581D">
        <w:rPr>
          <w:b/>
          <w:bCs/>
          <w:sz w:val="24"/>
          <w:szCs w:val="24"/>
        </w:rPr>
        <w:t>Kubařov</w:t>
      </w:r>
      <w:r w:rsidR="00495F31">
        <w:rPr>
          <w:b/>
          <w:bCs/>
          <w:sz w:val="24"/>
          <w:szCs w:val="24"/>
        </w:rPr>
        <w:t>ou</w:t>
      </w:r>
      <w:proofErr w:type="spellEnd"/>
      <w:r w:rsidRPr="00C6581D">
        <w:rPr>
          <w:b/>
          <w:bCs/>
          <w:sz w:val="24"/>
          <w:szCs w:val="24"/>
        </w:rPr>
        <w:t xml:space="preserve">, </w:t>
      </w:r>
      <w:r w:rsidR="00A87C3C" w:rsidRPr="00C6581D">
        <w:rPr>
          <w:b/>
          <w:bCs/>
          <w:sz w:val="24"/>
          <w:szCs w:val="24"/>
        </w:rPr>
        <w:t>Valentýn</w:t>
      </w:r>
      <w:r w:rsidR="00495F31">
        <w:rPr>
          <w:b/>
          <w:bCs/>
          <w:sz w:val="24"/>
          <w:szCs w:val="24"/>
        </w:rPr>
        <w:t>u</w:t>
      </w:r>
      <w:r w:rsidR="00A87C3C" w:rsidRPr="00C6581D">
        <w:rPr>
          <w:b/>
          <w:bCs/>
          <w:sz w:val="24"/>
          <w:szCs w:val="24"/>
        </w:rPr>
        <w:t xml:space="preserve"> Bečkov</w:t>
      </w:r>
      <w:r w:rsidR="00495F31">
        <w:rPr>
          <w:b/>
          <w:bCs/>
          <w:sz w:val="24"/>
          <w:szCs w:val="24"/>
        </w:rPr>
        <w:t>ou</w:t>
      </w:r>
      <w:r w:rsidR="00A87C3C" w:rsidRPr="00C6581D">
        <w:rPr>
          <w:b/>
          <w:bCs/>
          <w:sz w:val="24"/>
          <w:szCs w:val="24"/>
        </w:rPr>
        <w:t xml:space="preserve">, </w:t>
      </w:r>
      <w:r w:rsidRPr="00C6581D">
        <w:rPr>
          <w:b/>
          <w:bCs/>
          <w:sz w:val="24"/>
          <w:szCs w:val="24"/>
        </w:rPr>
        <w:t>Jiří</w:t>
      </w:r>
      <w:r w:rsidR="00495F31">
        <w:rPr>
          <w:b/>
          <w:bCs/>
          <w:sz w:val="24"/>
          <w:szCs w:val="24"/>
        </w:rPr>
        <w:t>ho</w:t>
      </w:r>
      <w:r w:rsidRPr="00C6581D">
        <w:rPr>
          <w:b/>
          <w:bCs/>
          <w:sz w:val="24"/>
          <w:szCs w:val="24"/>
        </w:rPr>
        <w:t xml:space="preserve"> Lábus</w:t>
      </w:r>
      <w:r w:rsidR="00495F31">
        <w:rPr>
          <w:b/>
          <w:bCs/>
          <w:sz w:val="24"/>
          <w:szCs w:val="24"/>
        </w:rPr>
        <w:t>e</w:t>
      </w:r>
      <w:r w:rsidRPr="00C6581D">
        <w:rPr>
          <w:b/>
          <w:bCs/>
          <w:sz w:val="24"/>
          <w:szCs w:val="24"/>
        </w:rPr>
        <w:t>, Miroslav</w:t>
      </w:r>
      <w:r w:rsidR="00495F31">
        <w:rPr>
          <w:b/>
          <w:bCs/>
          <w:sz w:val="24"/>
          <w:szCs w:val="24"/>
        </w:rPr>
        <w:t>a</w:t>
      </w:r>
      <w:r w:rsidRPr="00C6581D">
        <w:rPr>
          <w:b/>
          <w:bCs/>
          <w:sz w:val="24"/>
          <w:szCs w:val="24"/>
        </w:rPr>
        <w:t xml:space="preserve"> Vladyk</w:t>
      </w:r>
      <w:r w:rsidR="00495F31">
        <w:rPr>
          <w:b/>
          <w:bCs/>
          <w:sz w:val="24"/>
          <w:szCs w:val="24"/>
        </w:rPr>
        <w:t>u</w:t>
      </w:r>
      <w:r w:rsidRPr="00C6581D">
        <w:rPr>
          <w:b/>
          <w:bCs/>
          <w:sz w:val="24"/>
          <w:szCs w:val="24"/>
        </w:rPr>
        <w:t>, Václav</w:t>
      </w:r>
      <w:r w:rsidR="00495F31">
        <w:rPr>
          <w:b/>
          <w:bCs/>
          <w:sz w:val="24"/>
          <w:szCs w:val="24"/>
        </w:rPr>
        <w:t>a</w:t>
      </w:r>
      <w:r w:rsidRPr="00C6581D">
        <w:rPr>
          <w:b/>
          <w:bCs/>
          <w:sz w:val="24"/>
          <w:szCs w:val="24"/>
        </w:rPr>
        <w:t xml:space="preserve"> N</w:t>
      </w:r>
      <w:proofErr w:type="spellStart"/>
      <w:r w:rsidRPr="00C6581D">
        <w:rPr>
          <w:b/>
          <w:bCs/>
          <w:sz w:val="24"/>
          <w:szCs w:val="24"/>
        </w:rPr>
        <w:t>oid</w:t>
      </w:r>
      <w:proofErr w:type="spellEnd"/>
      <w:r w:rsidRPr="00C6581D">
        <w:rPr>
          <w:b/>
          <w:bCs/>
          <w:sz w:val="24"/>
          <w:szCs w:val="24"/>
        </w:rPr>
        <w:t xml:space="preserve"> Bárt</w:t>
      </w:r>
      <w:r w:rsidR="00495F31">
        <w:rPr>
          <w:b/>
          <w:bCs/>
          <w:sz w:val="24"/>
          <w:szCs w:val="24"/>
        </w:rPr>
        <w:t>u</w:t>
      </w:r>
      <w:r w:rsidRPr="00C6581D">
        <w:rPr>
          <w:b/>
          <w:bCs/>
          <w:sz w:val="24"/>
          <w:szCs w:val="24"/>
        </w:rPr>
        <w:t>, Petr</w:t>
      </w:r>
      <w:r w:rsidR="00495F31">
        <w:rPr>
          <w:b/>
          <w:bCs/>
          <w:sz w:val="24"/>
          <w:szCs w:val="24"/>
        </w:rPr>
        <w:t>a</w:t>
      </w:r>
      <w:r w:rsidRPr="00C6581D">
        <w:rPr>
          <w:b/>
          <w:bCs/>
          <w:sz w:val="24"/>
          <w:szCs w:val="24"/>
        </w:rPr>
        <w:t xml:space="preserve"> Štěpánk</w:t>
      </w:r>
      <w:r w:rsidR="00495F31">
        <w:rPr>
          <w:b/>
          <w:bCs/>
          <w:sz w:val="24"/>
          <w:szCs w:val="24"/>
        </w:rPr>
        <w:t>a</w:t>
      </w:r>
      <w:r w:rsidRPr="00C6581D">
        <w:rPr>
          <w:b/>
          <w:bCs/>
          <w:sz w:val="24"/>
          <w:szCs w:val="24"/>
        </w:rPr>
        <w:t>, Markét</w:t>
      </w:r>
      <w:r w:rsidR="00495F31">
        <w:rPr>
          <w:b/>
          <w:bCs/>
          <w:sz w:val="24"/>
          <w:szCs w:val="24"/>
        </w:rPr>
        <w:t>u</w:t>
      </w:r>
      <w:r w:rsidRPr="00C6581D">
        <w:rPr>
          <w:b/>
          <w:bCs/>
          <w:sz w:val="24"/>
          <w:szCs w:val="24"/>
        </w:rPr>
        <w:t xml:space="preserve"> </w:t>
      </w:r>
      <w:r w:rsidR="00557429" w:rsidRPr="00C6581D">
        <w:rPr>
          <w:b/>
          <w:bCs/>
          <w:sz w:val="24"/>
          <w:szCs w:val="24"/>
        </w:rPr>
        <w:t>Plánkov</w:t>
      </w:r>
      <w:r w:rsidR="00495F31">
        <w:rPr>
          <w:b/>
          <w:bCs/>
          <w:sz w:val="24"/>
          <w:szCs w:val="24"/>
        </w:rPr>
        <w:t>ou</w:t>
      </w:r>
      <w:r>
        <w:rPr>
          <w:sz w:val="24"/>
          <w:szCs w:val="24"/>
        </w:rPr>
        <w:t xml:space="preserve"> a další.</w:t>
      </w:r>
    </w:p>
    <w:p w14:paraId="3198F29B" w14:textId="77777777" w:rsidR="00495F31" w:rsidRDefault="00495F31" w:rsidP="00495F31">
      <w:pPr>
        <w:pStyle w:val="Bezmezer"/>
        <w:rPr>
          <w:b/>
          <w:bCs/>
        </w:rPr>
      </w:pPr>
    </w:p>
    <w:p w14:paraId="596A568B" w14:textId="7EC39E32" w:rsidR="00495F31" w:rsidRDefault="00495F31" w:rsidP="00495F31">
      <w:pPr>
        <w:pStyle w:val="Bezmezer"/>
        <w:rPr>
          <w:b/>
          <w:bCs/>
        </w:rPr>
      </w:pPr>
      <w:r>
        <w:rPr>
          <w:b/>
          <w:bCs/>
        </w:rPr>
        <w:t xml:space="preserve">Video, plakát, trailer a další materiály najdete ke stažení pod složkou </w:t>
      </w:r>
      <w:r>
        <w:rPr>
          <w:b/>
          <w:bCs/>
        </w:rPr>
        <w:t>Tajemství staré Bambitky 2</w:t>
      </w:r>
    </w:p>
    <w:p w14:paraId="6952C377" w14:textId="4ED8420A" w:rsidR="00495F31" w:rsidRDefault="00495F31" w:rsidP="00495F31">
      <w:pPr>
        <w:pStyle w:val="Bezmezer"/>
      </w:pPr>
      <w:r>
        <w:t xml:space="preserve">  </w:t>
      </w:r>
      <w:hyperlink r:id="rId6" w:anchor="fHAXwk_x2mafXORzaO5iZQ" w:history="1">
        <w:r>
          <w:rPr>
            <w:rStyle w:val="Hypertextovodkaz"/>
          </w:rPr>
          <w:t>https://mega.nz/folder/typF0Y6B#fHAXwk_x2mafXORzaO5iZQ</w:t>
        </w:r>
      </w:hyperlink>
    </w:p>
    <w:p w14:paraId="6A6B97BC" w14:textId="77777777" w:rsidR="00C63900" w:rsidRPr="000C7EB6" w:rsidRDefault="00C63900" w:rsidP="00C63900">
      <w:pPr>
        <w:jc w:val="both"/>
        <w:rPr>
          <w:i/>
          <w:iCs/>
          <w:sz w:val="24"/>
          <w:szCs w:val="24"/>
        </w:rPr>
      </w:pPr>
    </w:p>
    <w:p w14:paraId="35E75FD6" w14:textId="5340E808" w:rsidR="000C7EB6" w:rsidRDefault="00A86E13" w:rsidP="00DD66EC">
      <w:pPr>
        <w:rPr>
          <w:sz w:val="24"/>
          <w:szCs w:val="24"/>
        </w:rPr>
      </w:pPr>
      <w:r>
        <w:rPr>
          <w:sz w:val="24"/>
          <w:szCs w:val="24"/>
        </w:rPr>
        <w:t>Pohádka Tajemství staré bambitky</w:t>
      </w:r>
      <w:r w:rsidR="00972113">
        <w:rPr>
          <w:sz w:val="24"/>
          <w:szCs w:val="24"/>
        </w:rPr>
        <w:t xml:space="preserve"> 2 vznikla</w:t>
      </w:r>
      <w:r w:rsidR="002339E2">
        <w:rPr>
          <w:sz w:val="24"/>
          <w:szCs w:val="24"/>
        </w:rPr>
        <w:t xml:space="preserve"> v produkci Roberta Plavce a Radovana Vašáka ve společnosti </w:t>
      </w:r>
      <w:proofErr w:type="spellStart"/>
      <w:r w:rsidR="002339E2" w:rsidRPr="001F5B30">
        <w:rPr>
          <w:b/>
          <w:bCs/>
          <w:sz w:val="24"/>
          <w:szCs w:val="24"/>
        </w:rPr>
        <w:t>Fairytale</w:t>
      </w:r>
      <w:proofErr w:type="spellEnd"/>
      <w:r w:rsidR="002339E2" w:rsidRPr="001F5B30">
        <w:rPr>
          <w:b/>
          <w:bCs/>
          <w:sz w:val="24"/>
          <w:szCs w:val="24"/>
        </w:rPr>
        <w:t xml:space="preserve"> </w:t>
      </w:r>
      <w:proofErr w:type="spellStart"/>
      <w:r w:rsidR="002339E2" w:rsidRPr="001F5B30">
        <w:rPr>
          <w:b/>
          <w:bCs/>
          <w:sz w:val="24"/>
          <w:szCs w:val="24"/>
        </w:rPr>
        <w:t>Production</w:t>
      </w:r>
      <w:proofErr w:type="spellEnd"/>
      <w:r w:rsidR="002339E2" w:rsidRPr="001F5B30">
        <w:rPr>
          <w:b/>
          <w:bCs/>
          <w:sz w:val="24"/>
          <w:szCs w:val="24"/>
        </w:rPr>
        <w:t xml:space="preserve"> s.r.o.</w:t>
      </w:r>
      <w:r w:rsidR="002339E2">
        <w:rPr>
          <w:sz w:val="24"/>
          <w:szCs w:val="24"/>
        </w:rPr>
        <w:t>, v koprodukci s </w:t>
      </w:r>
      <w:r w:rsidR="002339E2" w:rsidRPr="001F5B30">
        <w:rPr>
          <w:b/>
          <w:bCs/>
          <w:sz w:val="24"/>
          <w:szCs w:val="24"/>
        </w:rPr>
        <w:t>Českou televizí</w:t>
      </w:r>
      <w:r w:rsidR="00B62E06">
        <w:rPr>
          <w:sz w:val="24"/>
          <w:szCs w:val="24"/>
        </w:rPr>
        <w:t xml:space="preserve">, koproducentem je také společnost </w:t>
      </w:r>
      <w:proofErr w:type="spellStart"/>
      <w:r w:rsidR="00B62E06" w:rsidRPr="00E375EB">
        <w:rPr>
          <w:b/>
          <w:bCs/>
          <w:sz w:val="24"/>
          <w:szCs w:val="24"/>
        </w:rPr>
        <w:t>innogy</w:t>
      </w:r>
      <w:proofErr w:type="spellEnd"/>
      <w:r w:rsidR="00B62E06">
        <w:rPr>
          <w:sz w:val="24"/>
          <w:szCs w:val="24"/>
        </w:rPr>
        <w:t>.</w:t>
      </w:r>
      <w:r w:rsidR="002339E2">
        <w:rPr>
          <w:sz w:val="24"/>
          <w:szCs w:val="24"/>
        </w:rPr>
        <w:t xml:space="preserve"> </w:t>
      </w:r>
      <w:r w:rsidR="005D0348">
        <w:rPr>
          <w:sz w:val="24"/>
          <w:szCs w:val="24"/>
        </w:rPr>
        <w:t xml:space="preserve">Do kin ji uvede společnost </w:t>
      </w:r>
      <w:proofErr w:type="spellStart"/>
      <w:r w:rsidR="005D0348" w:rsidRPr="005D0348">
        <w:rPr>
          <w:b/>
          <w:bCs/>
          <w:sz w:val="24"/>
          <w:szCs w:val="24"/>
        </w:rPr>
        <w:t>Bioscop</w:t>
      </w:r>
      <w:proofErr w:type="spellEnd"/>
      <w:r w:rsidR="005D0348">
        <w:rPr>
          <w:sz w:val="24"/>
          <w:szCs w:val="24"/>
        </w:rPr>
        <w:t>.</w:t>
      </w:r>
    </w:p>
    <w:p w14:paraId="342329FA" w14:textId="7B83ECC5" w:rsidR="00442772" w:rsidRDefault="00442772" w:rsidP="0069062E">
      <w:pPr>
        <w:pStyle w:val="Bezmezer"/>
      </w:pPr>
      <w:r>
        <w:t>Kontakt pro média:</w:t>
      </w:r>
    </w:p>
    <w:p w14:paraId="6FF398F1" w14:textId="0A94143C" w:rsidR="00442772" w:rsidRDefault="00442772" w:rsidP="0069062E">
      <w:pPr>
        <w:pStyle w:val="Bezmezer"/>
      </w:pPr>
      <w:r>
        <w:t>Uljana Donátová</w:t>
      </w:r>
      <w:r w:rsidR="007C1EDD">
        <w:t xml:space="preserve">                                                                         Zuzana Janáková</w:t>
      </w:r>
    </w:p>
    <w:p w14:paraId="7BE89CAD" w14:textId="6573BAE2" w:rsidR="00AE0910" w:rsidRDefault="00495F31" w:rsidP="00DD66EC">
      <w:pPr>
        <w:pStyle w:val="Bezmezer"/>
        <w:rPr>
          <w:rStyle w:val="Hypertextovodkaz"/>
          <w:sz w:val="24"/>
          <w:szCs w:val="24"/>
        </w:rPr>
      </w:pPr>
      <w:hyperlink r:id="rId7" w:history="1">
        <w:r w:rsidR="00442772" w:rsidRPr="0039632D">
          <w:rPr>
            <w:rStyle w:val="Hypertextovodkaz"/>
            <w:sz w:val="24"/>
            <w:szCs w:val="24"/>
          </w:rPr>
          <w:t>uljana@donatova.com</w:t>
        </w:r>
      </w:hyperlink>
      <w:r w:rsidR="007C1EDD" w:rsidRPr="007C1EDD">
        <w:rPr>
          <w:rStyle w:val="Hypertextovodkaz"/>
          <w:sz w:val="24"/>
          <w:szCs w:val="24"/>
          <w:u w:val="none"/>
        </w:rPr>
        <w:t xml:space="preserve">                                                      </w:t>
      </w:r>
      <w:hyperlink r:id="rId8" w:history="1">
        <w:r w:rsidR="00FD5390" w:rsidRPr="006169F1">
          <w:rPr>
            <w:rStyle w:val="Hypertextovodkaz"/>
            <w:sz w:val="24"/>
            <w:szCs w:val="24"/>
          </w:rPr>
          <w:t>janakovaz@gmail.com</w:t>
        </w:r>
      </w:hyperlink>
    </w:p>
    <w:p w14:paraId="1E8DBC7D" w14:textId="77777777" w:rsidR="00FD5390" w:rsidRDefault="00FD5390" w:rsidP="00DD66EC">
      <w:pPr>
        <w:pStyle w:val="Bezmezer"/>
        <w:rPr>
          <w:rStyle w:val="Hypertextovodkaz"/>
          <w:sz w:val="24"/>
          <w:szCs w:val="24"/>
        </w:rPr>
      </w:pPr>
    </w:p>
    <w:p w14:paraId="662B1932" w14:textId="15C851C5" w:rsidR="00C63900" w:rsidRDefault="00FD5390" w:rsidP="00FD5390">
      <w:pPr>
        <w:pStyle w:val="Bezmezer"/>
        <w:jc w:val="center"/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40F59F86" wp14:editId="74EEA64B">
            <wp:extent cx="2609192" cy="3646599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226" cy="36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E06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3F5EA7AD" wp14:editId="6D3AEF41">
            <wp:extent cx="2531745" cy="3581057"/>
            <wp:effectExtent l="0" t="0" r="190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52" cy="35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55B39"/>
    <w:rsid w:val="00062A37"/>
    <w:rsid w:val="0008019D"/>
    <w:rsid w:val="000B7AEC"/>
    <w:rsid w:val="000C7EB6"/>
    <w:rsid w:val="00175634"/>
    <w:rsid w:val="00182EE5"/>
    <w:rsid w:val="00182FD2"/>
    <w:rsid w:val="00186AC3"/>
    <w:rsid w:val="001B455A"/>
    <w:rsid w:val="001C3D0F"/>
    <w:rsid w:val="001F5B30"/>
    <w:rsid w:val="00220780"/>
    <w:rsid w:val="002339E2"/>
    <w:rsid w:val="0024261F"/>
    <w:rsid w:val="00314085"/>
    <w:rsid w:val="00363095"/>
    <w:rsid w:val="0037632C"/>
    <w:rsid w:val="003B7C84"/>
    <w:rsid w:val="003C22FB"/>
    <w:rsid w:val="004245FB"/>
    <w:rsid w:val="00442772"/>
    <w:rsid w:val="00495F31"/>
    <w:rsid w:val="004A1845"/>
    <w:rsid w:val="004B16A7"/>
    <w:rsid w:val="004F3C2C"/>
    <w:rsid w:val="00510223"/>
    <w:rsid w:val="00557429"/>
    <w:rsid w:val="00567137"/>
    <w:rsid w:val="00584D5F"/>
    <w:rsid w:val="00592B87"/>
    <w:rsid w:val="00594FCC"/>
    <w:rsid w:val="005D0348"/>
    <w:rsid w:val="005D416F"/>
    <w:rsid w:val="00647E9F"/>
    <w:rsid w:val="0066559C"/>
    <w:rsid w:val="00682FD0"/>
    <w:rsid w:val="0069062E"/>
    <w:rsid w:val="00706082"/>
    <w:rsid w:val="0073794C"/>
    <w:rsid w:val="0077537D"/>
    <w:rsid w:val="007C1EDD"/>
    <w:rsid w:val="007F7702"/>
    <w:rsid w:val="0083460D"/>
    <w:rsid w:val="008705AC"/>
    <w:rsid w:val="008A5DBF"/>
    <w:rsid w:val="008B016E"/>
    <w:rsid w:val="008C1CDC"/>
    <w:rsid w:val="008C5217"/>
    <w:rsid w:val="008E36F7"/>
    <w:rsid w:val="008F23B7"/>
    <w:rsid w:val="00972113"/>
    <w:rsid w:val="009D3D8A"/>
    <w:rsid w:val="009D7C35"/>
    <w:rsid w:val="00A86E13"/>
    <w:rsid w:val="00A87C3C"/>
    <w:rsid w:val="00A93627"/>
    <w:rsid w:val="00AB3E93"/>
    <w:rsid w:val="00AD399C"/>
    <w:rsid w:val="00AE0910"/>
    <w:rsid w:val="00AF60E6"/>
    <w:rsid w:val="00B6098E"/>
    <w:rsid w:val="00B62E06"/>
    <w:rsid w:val="00B741C8"/>
    <w:rsid w:val="00B76432"/>
    <w:rsid w:val="00BE0B78"/>
    <w:rsid w:val="00C20213"/>
    <w:rsid w:val="00C6281E"/>
    <w:rsid w:val="00C63900"/>
    <w:rsid w:val="00C6581D"/>
    <w:rsid w:val="00CB7134"/>
    <w:rsid w:val="00CE5B8E"/>
    <w:rsid w:val="00D0396D"/>
    <w:rsid w:val="00D64D59"/>
    <w:rsid w:val="00D863CB"/>
    <w:rsid w:val="00D87976"/>
    <w:rsid w:val="00D963EF"/>
    <w:rsid w:val="00DD66EC"/>
    <w:rsid w:val="00DE26BD"/>
    <w:rsid w:val="00E35AA4"/>
    <w:rsid w:val="00E375EB"/>
    <w:rsid w:val="00EB6782"/>
    <w:rsid w:val="00EC1DCC"/>
    <w:rsid w:val="00EF1EB4"/>
    <w:rsid w:val="00FD5390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3C2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kova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jana@donatov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2</cp:revision>
  <dcterms:created xsi:type="dcterms:W3CDTF">2022-01-18T06:20:00Z</dcterms:created>
  <dcterms:modified xsi:type="dcterms:W3CDTF">2022-01-18T06:20:00Z</dcterms:modified>
</cp:coreProperties>
</file>