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241F" w14:textId="77777777" w:rsidR="00E75D04" w:rsidRPr="00F10D77" w:rsidRDefault="00F10D77" w:rsidP="00E75D04">
      <w:pPr>
        <w:jc w:val="both"/>
        <w:rPr>
          <w:rFonts w:eastAsia="Times New Roman" w:cstheme="minorHAnsi"/>
          <w:b/>
          <w:color w:val="222222"/>
          <w:lang w:eastAsia="cs-CZ"/>
        </w:rPr>
      </w:pPr>
      <w:r w:rsidRPr="00F10D77">
        <w:rPr>
          <w:rFonts w:eastAsia="Times New Roman" w:cstheme="minorHAnsi"/>
          <w:b/>
          <w:color w:val="222222"/>
          <w:lang w:eastAsia="cs-CZ"/>
        </w:rPr>
        <w:t>Jákl chce v Žižkovi ukázat krásu naší země</w:t>
      </w:r>
    </w:p>
    <w:p w14:paraId="59F984B7" w14:textId="77777777" w:rsidR="00F10D77" w:rsidRPr="00F10D77" w:rsidRDefault="00F10D77" w:rsidP="00E75D04">
      <w:pPr>
        <w:jc w:val="both"/>
        <w:rPr>
          <w:rFonts w:eastAsia="Times New Roman" w:cstheme="minorHAnsi"/>
          <w:color w:val="222222"/>
          <w:lang w:eastAsia="cs-CZ"/>
        </w:rPr>
      </w:pPr>
    </w:p>
    <w:p w14:paraId="546536F2" w14:textId="068BDA1E" w:rsidR="00E75D04" w:rsidRPr="00D725B0" w:rsidRDefault="00F10D77" w:rsidP="00400A9B">
      <w:pPr>
        <w:rPr>
          <w:rFonts w:eastAsia="Times New Roman" w:cstheme="minorHAnsi"/>
          <w:b/>
          <w:bCs/>
          <w:i/>
          <w:color w:val="222222"/>
          <w:lang w:eastAsia="cs-CZ"/>
        </w:rPr>
      </w:pPr>
      <w:r w:rsidRPr="00D725B0">
        <w:rPr>
          <w:rFonts w:eastAsia="Times New Roman" w:cstheme="minorHAnsi"/>
          <w:b/>
          <w:bCs/>
          <w:i/>
          <w:color w:val="222222"/>
          <w:lang w:eastAsia="cs-CZ"/>
        </w:rPr>
        <w:t xml:space="preserve">Už za </w:t>
      </w:r>
      <w:r w:rsidR="00D725B0" w:rsidRPr="00D725B0">
        <w:rPr>
          <w:rFonts w:eastAsia="Times New Roman" w:cstheme="minorHAnsi"/>
          <w:b/>
          <w:bCs/>
          <w:i/>
          <w:color w:val="222222"/>
          <w:lang w:eastAsia="cs-CZ"/>
        </w:rPr>
        <w:t xml:space="preserve">několik dní </w:t>
      </w:r>
      <w:r w:rsidRPr="00D725B0">
        <w:rPr>
          <w:rFonts w:eastAsia="Times New Roman" w:cstheme="minorHAnsi"/>
          <w:b/>
          <w:bCs/>
          <w:i/>
          <w:color w:val="222222"/>
          <w:lang w:eastAsia="cs-CZ"/>
        </w:rPr>
        <w:t xml:space="preserve">budou moct diváci v kinech obdivovat krásy České republiky, které producent a režisér Petr Jákl ve filmu Jan Žižka upravil tak, aby odpovídaly 15. století. </w:t>
      </w:r>
      <w:r w:rsidR="00E75D04" w:rsidRPr="00D725B0">
        <w:rPr>
          <w:rFonts w:eastAsia="Times New Roman" w:cstheme="minorHAnsi"/>
          <w:b/>
          <w:bCs/>
          <w:i/>
          <w:iCs/>
          <w:color w:val="000000"/>
          <w:lang w:eastAsia="cs-CZ"/>
        </w:rPr>
        <w:t>„Chci světu ukázat krásu naší země, co nejvíc to půjde, a propojit to s</w:t>
      </w:r>
      <w:r w:rsidRPr="00D725B0">
        <w:rPr>
          <w:rFonts w:eastAsia="Times New Roman" w:cstheme="minorHAnsi"/>
          <w:b/>
          <w:bCs/>
          <w:i/>
          <w:iCs/>
          <w:color w:val="000000"/>
          <w:lang w:eastAsia="cs-CZ"/>
        </w:rPr>
        <w:t> </w:t>
      </w:r>
      <w:r w:rsidR="00E75D04" w:rsidRPr="00D725B0">
        <w:rPr>
          <w:rFonts w:eastAsia="Times New Roman" w:cstheme="minorHAnsi"/>
          <w:b/>
          <w:bCs/>
          <w:i/>
          <w:iCs/>
          <w:color w:val="000000"/>
          <w:lang w:eastAsia="cs-CZ"/>
        </w:rPr>
        <w:t>historií</w:t>
      </w:r>
      <w:r w:rsidRPr="00D725B0">
        <w:rPr>
          <w:rFonts w:eastAsia="Times New Roman" w:cstheme="minorHAnsi"/>
          <w:b/>
          <w:bCs/>
          <w:i/>
          <w:iCs/>
          <w:color w:val="000000"/>
          <w:lang w:eastAsia="cs-CZ"/>
        </w:rPr>
        <w:t>,</w:t>
      </w:r>
      <w:r w:rsidR="00E75D04" w:rsidRPr="00D725B0">
        <w:rPr>
          <w:rFonts w:eastAsia="Times New Roman" w:cstheme="minorHAnsi"/>
          <w:b/>
          <w:bCs/>
          <w:i/>
          <w:iCs/>
          <w:color w:val="000000"/>
          <w:lang w:eastAsia="cs-CZ"/>
        </w:rPr>
        <w:t>“</w:t>
      </w:r>
      <w:r w:rsidRPr="00D725B0">
        <w:rPr>
          <w:rFonts w:eastAsia="Times New Roman" w:cstheme="minorHAnsi"/>
          <w:b/>
          <w:bCs/>
          <w:i/>
          <w:iCs/>
          <w:color w:val="000000"/>
          <w:lang w:eastAsia="cs-CZ"/>
        </w:rPr>
        <w:t xml:space="preserve"> svěřil se Jákl.</w:t>
      </w:r>
    </w:p>
    <w:p w14:paraId="49F9D348" w14:textId="77777777" w:rsidR="00E75D04" w:rsidRPr="00F10D77" w:rsidRDefault="00E75D04" w:rsidP="00400A9B">
      <w:pPr>
        <w:rPr>
          <w:rFonts w:eastAsia="Times New Roman" w:cstheme="minorHAnsi"/>
          <w:i/>
          <w:color w:val="222222"/>
          <w:lang w:eastAsia="cs-CZ"/>
        </w:rPr>
      </w:pPr>
    </w:p>
    <w:p w14:paraId="102B442E" w14:textId="77777777" w:rsidR="00E75D04" w:rsidRPr="00F10D77" w:rsidRDefault="00E75D04" w:rsidP="00400A9B">
      <w:pPr>
        <w:rPr>
          <w:rFonts w:eastAsia="Times New Roman" w:cstheme="minorHAnsi"/>
          <w:color w:val="222222"/>
          <w:lang w:eastAsia="cs-CZ"/>
        </w:rPr>
      </w:pPr>
    </w:p>
    <w:p w14:paraId="66E35613" w14:textId="73C3887E" w:rsidR="00E75D04" w:rsidRPr="00E75D04" w:rsidRDefault="00E75D04" w:rsidP="00400A9B">
      <w:pPr>
        <w:rPr>
          <w:rFonts w:eastAsia="Times New Roman" w:cstheme="minorHAnsi"/>
          <w:color w:val="222222"/>
          <w:lang w:eastAsia="cs-CZ"/>
        </w:rPr>
      </w:pPr>
      <w:r w:rsidRPr="00E75D04">
        <w:rPr>
          <w:rFonts w:eastAsia="Times New Roman" w:cstheme="minorHAnsi"/>
          <w:color w:val="222222"/>
          <w:lang w:eastAsia="cs-CZ"/>
        </w:rPr>
        <w:t>Historický velkofilm</w:t>
      </w:r>
      <w:r w:rsidR="00F10D77">
        <w:rPr>
          <w:rFonts w:eastAsia="Times New Roman" w:cstheme="minorHAnsi"/>
          <w:color w:val="222222"/>
          <w:lang w:eastAsia="cs-CZ"/>
        </w:rPr>
        <w:t>, ve kterém se objeví herci jako Ben Foster, Michael Caine, Til Schweiger, Sophie Lowe nebo Matthew Goode,</w:t>
      </w:r>
      <w:r w:rsidRPr="00E75D04">
        <w:rPr>
          <w:rFonts w:eastAsia="Times New Roman" w:cstheme="minorHAnsi"/>
          <w:color w:val="222222"/>
          <w:lang w:eastAsia="cs-CZ"/>
        </w:rPr>
        <w:t xml:space="preserve"> se </w:t>
      </w:r>
      <w:r w:rsidR="00F10D77">
        <w:rPr>
          <w:rFonts w:eastAsia="Times New Roman" w:cstheme="minorHAnsi"/>
          <w:color w:val="222222"/>
          <w:lang w:eastAsia="cs-CZ"/>
        </w:rPr>
        <w:t>natáčel před čtyřmi lety</w:t>
      </w:r>
      <w:r w:rsidRPr="00F10D77">
        <w:rPr>
          <w:rFonts w:eastAsia="Times New Roman" w:cstheme="minorHAnsi"/>
          <w:color w:val="222222"/>
          <w:lang w:eastAsia="cs-CZ"/>
        </w:rPr>
        <w:t> </w:t>
      </w:r>
      <w:r w:rsidRPr="00E75D04">
        <w:rPr>
          <w:rFonts w:eastAsia="Times New Roman" w:cstheme="minorHAnsi"/>
          <w:color w:val="222222"/>
          <w:lang w:eastAsia="cs-CZ"/>
        </w:rPr>
        <w:t>na hradech Orlík, Křivoklát, Zvíkov, K</w:t>
      </w:r>
      <w:r w:rsidR="00430912">
        <w:rPr>
          <w:rFonts w:eastAsia="Times New Roman" w:cstheme="minorHAnsi"/>
          <w:color w:val="222222"/>
          <w:lang w:eastAsia="cs-CZ"/>
        </w:rPr>
        <w:t>olín</w:t>
      </w:r>
      <w:r w:rsidRPr="00E75D04">
        <w:rPr>
          <w:rFonts w:eastAsia="Times New Roman" w:cstheme="minorHAnsi"/>
          <w:color w:val="222222"/>
          <w:lang w:eastAsia="cs-CZ"/>
        </w:rPr>
        <w:t xml:space="preserve"> či Točník</w:t>
      </w:r>
      <w:r w:rsidR="00F10D77">
        <w:rPr>
          <w:rFonts w:eastAsia="Times New Roman" w:cstheme="minorHAnsi"/>
          <w:color w:val="222222"/>
          <w:lang w:eastAsia="cs-CZ"/>
        </w:rPr>
        <w:t xml:space="preserve">. Samozřejmě došlo i na </w:t>
      </w:r>
      <w:r w:rsidRPr="00E75D04">
        <w:rPr>
          <w:rFonts w:eastAsia="Times New Roman" w:cstheme="minorHAnsi"/>
          <w:color w:val="222222"/>
          <w:lang w:eastAsia="cs-CZ"/>
        </w:rPr>
        <w:t>okolí</w:t>
      </w:r>
      <w:r w:rsidR="00F10D77">
        <w:rPr>
          <w:rFonts w:eastAsia="Times New Roman" w:cstheme="minorHAnsi"/>
          <w:color w:val="222222"/>
          <w:lang w:eastAsia="cs-CZ"/>
        </w:rPr>
        <w:t xml:space="preserve"> těchto památek</w:t>
      </w:r>
      <w:r w:rsidRPr="00E75D04">
        <w:rPr>
          <w:rFonts w:eastAsia="Times New Roman" w:cstheme="minorHAnsi"/>
          <w:color w:val="222222"/>
          <w:lang w:eastAsia="cs-CZ"/>
        </w:rPr>
        <w:t xml:space="preserve">. </w:t>
      </w:r>
      <w:r w:rsidR="00F10D77">
        <w:rPr>
          <w:rFonts w:eastAsia="Times New Roman" w:cstheme="minorHAnsi"/>
          <w:color w:val="222222"/>
          <w:lang w:eastAsia="cs-CZ"/>
        </w:rPr>
        <w:t>Zásadní scény vznikaly také</w:t>
      </w:r>
      <w:r w:rsidRPr="00E75D04">
        <w:rPr>
          <w:rFonts w:eastAsia="Times New Roman" w:cstheme="minorHAnsi"/>
          <w:color w:val="222222"/>
          <w:lang w:eastAsia="cs-CZ"/>
        </w:rPr>
        <w:t xml:space="preserve"> v lomu Velká Amerika</w:t>
      </w:r>
      <w:r w:rsidR="00F10D77">
        <w:rPr>
          <w:rFonts w:eastAsia="Times New Roman" w:cstheme="minorHAnsi"/>
          <w:color w:val="222222"/>
          <w:lang w:eastAsia="cs-CZ"/>
        </w:rPr>
        <w:t xml:space="preserve"> u </w:t>
      </w:r>
      <w:r w:rsidR="001C5E69">
        <w:rPr>
          <w:rFonts w:eastAsia="Times New Roman" w:cstheme="minorHAnsi"/>
          <w:color w:val="222222"/>
          <w:lang w:eastAsia="cs-CZ"/>
        </w:rPr>
        <w:t>Berouna</w:t>
      </w:r>
      <w:r w:rsidRPr="00E75D04">
        <w:rPr>
          <w:rFonts w:eastAsia="Times New Roman" w:cstheme="minorHAnsi"/>
          <w:color w:val="222222"/>
          <w:lang w:eastAsia="cs-CZ"/>
        </w:rPr>
        <w:t xml:space="preserve">, u Dolského mlýna v Českém Švýcarsku, na pražském Karlově mostě a na dalších ikonických místech České republiky. </w:t>
      </w:r>
      <w:r w:rsidR="00F10D77" w:rsidRPr="006D142E">
        <w:rPr>
          <w:rFonts w:eastAsia="Times New Roman" w:cstheme="minorHAnsi"/>
          <w:i/>
          <w:color w:val="222222"/>
          <w:lang w:eastAsia="cs-CZ"/>
        </w:rPr>
        <w:t>„</w:t>
      </w:r>
      <w:r w:rsidRPr="00E75D04">
        <w:rPr>
          <w:rFonts w:eastAsia="Times New Roman" w:cstheme="minorHAnsi"/>
          <w:i/>
          <w:color w:val="222222"/>
          <w:lang w:eastAsia="cs-CZ"/>
        </w:rPr>
        <w:t xml:space="preserve">Klíčové </w:t>
      </w:r>
      <w:r w:rsidR="00F10D77" w:rsidRPr="006D142E">
        <w:rPr>
          <w:rFonts w:eastAsia="Times New Roman" w:cstheme="minorHAnsi"/>
          <w:i/>
          <w:color w:val="222222"/>
          <w:lang w:eastAsia="cs-CZ"/>
        </w:rPr>
        <w:t xml:space="preserve">pro nás </w:t>
      </w:r>
      <w:r w:rsidRPr="00E75D04">
        <w:rPr>
          <w:rFonts w:eastAsia="Times New Roman" w:cstheme="minorHAnsi"/>
          <w:i/>
          <w:color w:val="222222"/>
          <w:lang w:eastAsia="cs-CZ"/>
        </w:rPr>
        <w:t xml:space="preserve">byly přírodní lokace, jako </w:t>
      </w:r>
      <w:r w:rsidR="00F10D77" w:rsidRPr="006D142E">
        <w:rPr>
          <w:rFonts w:eastAsia="Times New Roman" w:cstheme="minorHAnsi"/>
          <w:i/>
          <w:color w:val="222222"/>
          <w:lang w:eastAsia="cs-CZ"/>
        </w:rPr>
        <w:t>jsou</w:t>
      </w:r>
      <w:r w:rsidRPr="00E75D04">
        <w:rPr>
          <w:rFonts w:eastAsia="Times New Roman" w:cstheme="minorHAnsi"/>
          <w:i/>
          <w:color w:val="222222"/>
          <w:lang w:eastAsia="cs-CZ"/>
        </w:rPr>
        <w:t xml:space="preserve"> lesy a jeskyně.</w:t>
      </w:r>
      <w:r w:rsidR="00F10D77" w:rsidRPr="006D142E">
        <w:rPr>
          <w:rFonts w:eastAsia="Times New Roman" w:cstheme="minorHAnsi"/>
          <w:i/>
          <w:color w:val="222222"/>
          <w:lang w:eastAsia="cs-CZ"/>
        </w:rPr>
        <w:t xml:space="preserve"> </w:t>
      </w:r>
      <w:r w:rsidR="006D142E" w:rsidRPr="006D142E">
        <w:rPr>
          <w:rFonts w:eastAsia="Times New Roman" w:cstheme="minorHAnsi"/>
          <w:i/>
          <w:color w:val="222222"/>
          <w:lang w:eastAsia="cs-CZ"/>
        </w:rPr>
        <w:t>Tam, kde lokace nevypadaly úplně dobově, jsme museli zasáhnout postprodukčně. Takových zásahů je ve filmu nakonec přes šest set,“</w:t>
      </w:r>
      <w:r w:rsidR="006D142E">
        <w:rPr>
          <w:rFonts w:eastAsia="Times New Roman" w:cstheme="minorHAnsi"/>
          <w:color w:val="222222"/>
          <w:lang w:eastAsia="cs-CZ"/>
        </w:rPr>
        <w:t xml:space="preserve"> vysvětlil režisér.</w:t>
      </w:r>
    </w:p>
    <w:p w14:paraId="3A6A0E0A" w14:textId="77777777" w:rsidR="00E75D04" w:rsidRPr="00E75D04" w:rsidRDefault="00E75D04" w:rsidP="00400A9B">
      <w:pPr>
        <w:rPr>
          <w:rFonts w:eastAsia="Times New Roman" w:cstheme="minorHAnsi"/>
          <w:color w:val="222222"/>
          <w:lang w:eastAsia="cs-CZ"/>
        </w:rPr>
      </w:pPr>
      <w:r w:rsidRPr="00E75D04">
        <w:rPr>
          <w:rFonts w:eastAsia="Times New Roman" w:cstheme="minorHAnsi"/>
          <w:color w:val="222222"/>
          <w:lang w:eastAsia="cs-CZ"/>
        </w:rPr>
        <w:t> </w:t>
      </w:r>
    </w:p>
    <w:p w14:paraId="11A96822" w14:textId="1A3A8937" w:rsidR="00E75D04" w:rsidRDefault="006D142E" w:rsidP="00E75D04">
      <w:pPr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Za velmi vděčné místo pro filmaře označil Petr Jákl Prahu. </w:t>
      </w:r>
      <w:r w:rsidRPr="00400A9B">
        <w:rPr>
          <w:rFonts w:eastAsia="Times New Roman" w:cstheme="minorHAnsi"/>
          <w:i/>
          <w:color w:val="222222"/>
          <w:lang w:eastAsia="cs-CZ"/>
        </w:rPr>
        <w:t>„V Praze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 se dá natočit opravdu 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téměř 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>cokoli</w:t>
      </w:r>
      <w:r w:rsidRPr="00400A9B">
        <w:rPr>
          <w:rFonts w:eastAsia="Times New Roman" w:cstheme="minorHAnsi"/>
          <w:i/>
          <w:color w:val="222222"/>
          <w:lang w:eastAsia="cs-CZ"/>
        </w:rPr>
        <w:t>. Js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ou tam </w:t>
      </w:r>
      <w:r w:rsidRPr="00400A9B">
        <w:rPr>
          <w:rFonts w:eastAsia="Times New Roman" w:cstheme="minorHAnsi"/>
          <w:i/>
          <w:color w:val="222222"/>
          <w:lang w:eastAsia="cs-CZ"/>
        </w:rPr>
        <w:t>zachovalé uličky, Staré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 město </w:t>
      </w:r>
      <w:r w:rsidRPr="00400A9B">
        <w:rPr>
          <w:rFonts w:eastAsia="Times New Roman" w:cstheme="minorHAnsi"/>
          <w:i/>
          <w:color w:val="222222"/>
          <w:lang w:eastAsia="cs-CZ"/>
        </w:rPr>
        <w:t>vypadá na některých místech skoro netknutě,“</w:t>
      </w:r>
      <w:r>
        <w:rPr>
          <w:rFonts w:eastAsia="Times New Roman" w:cstheme="minorHAnsi"/>
          <w:color w:val="222222"/>
          <w:lang w:eastAsia="cs-CZ"/>
        </w:rPr>
        <w:t xml:space="preserve"> svěřil se Jákl. Podobné to bylo i s většinou hradů a lesů. 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„Tahle místa </w:t>
      </w:r>
      <w:r w:rsidRPr="00E75D04">
        <w:rPr>
          <w:rFonts w:eastAsia="Times New Roman" w:cstheme="minorHAnsi"/>
          <w:i/>
          <w:color w:val="222222"/>
          <w:lang w:eastAsia="cs-CZ"/>
        </w:rPr>
        <w:t xml:space="preserve">jsou 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pro filmaře lákavá, </w:t>
      </w:r>
      <w:r w:rsidRPr="00E75D04">
        <w:rPr>
          <w:rFonts w:eastAsia="Times New Roman" w:cstheme="minorHAnsi"/>
          <w:i/>
          <w:color w:val="222222"/>
          <w:lang w:eastAsia="cs-CZ"/>
        </w:rPr>
        <w:t xml:space="preserve">dá se 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tam </w:t>
      </w:r>
      <w:r w:rsidRPr="00E75D04">
        <w:rPr>
          <w:rFonts w:eastAsia="Times New Roman" w:cstheme="minorHAnsi"/>
          <w:i/>
          <w:color w:val="222222"/>
          <w:lang w:eastAsia="cs-CZ"/>
        </w:rPr>
        <w:t xml:space="preserve">točit plno zajímavých přírodních 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a historických </w:t>
      </w:r>
      <w:r w:rsidRPr="00E75D04">
        <w:rPr>
          <w:rFonts w:eastAsia="Times New Roman" w:cstheme="minorHAnsi"/>
          <w:i/>
          <w:color w:val="222222"/>
          <w:lang w:eastAsia="cs-CZ"/>
        </w:rPr>
        <w:t xml:space="preserve">scenérií, </w:t>
      </w:r>
      <w:r w:rsidR="00400A9B" w:rsidRPr="00400A9B">
        <w:rPr>
          <w:rFonts w:eastAsia="Times New Roman" w:cstheme="minorHAnsi"/>
          <w:i/>
          <w:color w:val="222222"/>
          <w:lang w:eastAsia="cs-CZ"/>
        </w:rPr>
        <w:t>aniž byste museli místo nějak zásadně upravovat,“</w:t>
      </w:r>
      <w:r w:rsidR="00400A9B">
        <w:rPr>
          <w:rFonts w:eastAsia="Times New Roman" w:cstheme="minorHAnsi"/>
          <w:color w:val="222222"/>
          <w:lang w:eastAsia="cs-CZ"/>
        </w:rPr>
        <w:t xml:space="preserve"> objasnil.</w:t>
      </w:r>
      <w:r>
        <w:rPr>
          <w:rFonts w:eastAsia="Times New Roman" w:cstheme="minorHAnsi"/>
          <w:color w:val="222222"/>
          <w:lang w:eastAsia="cs-CZ"/>
        </w:rPr>
        <w:t xml:space="preserve"> </w:t>
      </w:r>
      <w:r w:rsidRPr="00400A9B">
        <w:rPr>
          <w:rFonts w:eastAsia="Times New Roman" w:cstheme="minorHAnsi"/>
          <w:i/>
          <w:color w:val="222222"/>
          <w:lang w:eastAsia="cs-CZ"/>
        </w:rPr>
        <w:t>„</w:t>
      </w:r>
      <w:r w:rsidR="00400A9B" w:rsidRPr="00400A9B">
        <w:rPr>
          <w:rFonts w:eastAsia="Times New Roman" w:cstheme="minorHAnsi"/>
          <w:i/>
          <w:color w:val="222222"/>
          <w:lang w:eastAsia="cs-CZ"/>
        </w:rPr>
        <w:t>N</w:t>
      </w:r>
      <w:r w:rsidRPr="00400A9B">
        <w:rPr>
          <w:rFonts w:eastAsia="Times New Roman" w:cstheme="minorHAnsi"/>
          <w:i/>
          <w:color w:val="222222"/>
          <w:lang w:eastAsia="cs-CZ"/>
        </w:rPr>
        <w:t>atáčeli jsme spoustu záběrů také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 v Česk</w:t>
      </w:r>
      <w:r w:rsidRPr="00400A9B">
        <w:rPr>
          <w:rFonts w:eastAsia="Times New Roman" w:cstheme="minorHAnsi"/>
          <w:i/>
          <w:color w:val="222222"/>
          <w:lang w:eastAsia="cs-CZ"/>
        </w:rPr>
        <w:t>é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>m Švýcarsku</w:t>
      </w:r>
      <w:r w:rsidRPr="00400A9B">
        <w:rPr>
          <w:rFonts w:eastAsia="Times New Roman" w:cstheme="minorHAnsi"/>
          <w:i/>
          <w:color w:val="222222"/>
          <w:lang w:eastAsia="cs-CZ"/>
        </w:rPr>
        <w:t>, dokonce na místech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, kde </w:t>
      </w:r>
      <w:r w:rsidRPr="00400A9B">
        <w:rPr>
          <w:rFonts w:eastAsia="Times New Roman" w:cstheme="minorHAnsi"/>
          <w:i/>
          <w:color w:val="222222"/>
          <w:lang w:eastAsia="cs-CZ"/>
        </w:rPr>
        <w:t>momentálně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 hoř</w:t>
      </w:r>
      <w:r w:rsidR="00D725B0">
        <w:rPr>
          <w:rFonts w:eastAsia="Times New Roman" w:cstheme="minorHAnsi"/>
          <w:i/>
          <w:color w:val="222222"/>
          <w:lang w:eastAsia="cs-CZ"/>
        </w:rPr>
        <w:t>elo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. Když jsem se ve střižně díval na 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>části filmu, kde</w:t>
      </w:r>
      <w:r w:rsidR="00D725B0">
        <w:rPr>
          <w:rFonts w:eastAsia="Times New Roman" w:cstheme="minorHAnsi"/>
          <w:i/>
          <w:color w:val="222222"/>
          <w:lang w:eastAsia="cs-CZ"/>
        </w:rPr>
        <w:t xml:space="preserve"> </w:t>
      </w:r>
      <w:r w:rsidR="00430912">
        <w:rPr>
          <w:rFonts w:eastAsia="Times New Roman" w:cstheme="minorHAnsi"/>
          <w:i/>
          <w:color w:val="222222"/>
          <w:lang w:eastAsia="cs-CZ"/>
        </w:rPr>
        <w:t xml:space="preserve">plameny zničily vše, co jim stálo v cestě, 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bylo 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to 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pro mě 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opravdu hodně 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>emocionální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. Na těch místech 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>jsme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 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>strávili skvěl</w:t>
      </w:r>
      <w:r w:rsidRPr="00400A9B">
        <w:rPr>
          <w:rFonts w:eastAsia="Times New Roman" w:cstheme="minorHAnsi"/>
          <w:i/>
          <w:color w:val="222222"/>
          <w:lang w:eastAsia="cs-CZ"/>
        </w:rPr>
        <w:t>é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 chvíle, </w:t>
      </w:r>
      <w:r w:rsidRPr="00400A9B">
        <w:rPr>
          <w:rFonts w:eastAsia="Times New Roman" w:cstheme="minorHAnsi"/>
          <w:i/>
          <w:color w:val="222222"/>
          <w:lang w:eastAsia="cs-CZ"/>
        </w:rPr>
        <w:t xml:space="preserve">místní lidé 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nám </w:t>
      </w:r>
      <w:r w:rsidRPr="00400A9B">
        <w:rPr>
          <w:rFonts w:eastAsia="Times New Roman" w:cstheme="minorHAnsi"/>
          <w:i/>
          <w:color w:val="222222"/>
          <w:lang w:eastAsia="cs-CZ"/>
        </w:rPr>
        <w:t>vycházeli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 ve všem vstříc a je </w:t>
      </w:r>
      <w:r w:rsidR="00430912">
        <w:rPr>
          <w:rFonts w:eastAsia="Times New Roman" w:cstheme="minorHAnsi"/>
          <w:i/>
          <w:color w:val="222222"/>
          <w:lang w:eastAsia="cs-CZ"/>
        </w:rPr>
        <w:t>smutné</w:t>
      </w:r>
      <w:r w:rsidR="00E75D04" w:rsidRPr="00E75D04">
        <w:rPr>
          <w:rFonts w:eastAsia="Times New Roman" w:cstheme="minorHAnsi"/>
          <w:i/>
          <w:color w:val="222222"/>
          <w:lang w:eastAsia="cs-CZ"/>
        </w:rPr>
        <w:t xml:space="preserve">, </w:t>
      </w:r>
      <w:r w:rsidRPr="00400A9B">
        <w:rPr>
          <w:rFonts w:eastAsia="Times New Roman" w:cstheme="minorHAnsi"/>
          <w:i/>
          <w:color w:val="222222"/>
          <w:lang w:eastAsia="cs-CZ"/>
        </w:rPr>
        <w:t>jak to tam teď vypadá,“</w:t>
      </w:r>
      <w:r>
        <w:rPr>
          <w:rFonts w:eastAsia="Times New Roman" w:cstheme="minorHAnsi"/>
          <w:color w:val="222222"/>
          <w:lang w:eastAsia="cs-CZ"/>
        </w:rPr>
        <w:t xml:space="preserve"> dodal režisér.  </w:t>
      </w:r>
    </w:p>
    <w:p w14:paraId="52AEBD59" w14:textId="14A2EC48" w:rsidR="00D725B0" w:rsidRDefault="00D725B0" w:rsidP="00E75D04">
      <w:pPr>
        <w:rPr>
          <w:rFonts w:eastAsia="Times New Roman" w:cstheme="minorHAnsi"/>
          <w:color w:val="222222"/>
          <w:lang w:eastAsia="cs-CZ"/>
        </w:rPr>
      </w:pPr>
    </w:p>
    <w:p w14:paraId="23C46776" w14:textId="40C1E818" w:rsidR="00D725B0" w:rsidRDefault="00D725B0" w:rsidP="00E75D04">
      <w:pPr>
        <w:rPr>
          <w:rFonts w:eastAsia="Times New Roman" w:cstheme="minorHAnsi"/>
          <w:color w:val="222222"/>
          <w:lang w:eastAsia="cs-CZ"/>
        </w:rPr>
      </w:pPr>
    </w:p>
    <w:p w14:paraId="1DE78A9F" w14:textId="0D221B7B" w:rsidR="00D725B0" w:rsidRDefault="00D725B0" w:rsidP="00D725B0">
      <w:pPr>
        <w:jc w:val="both"/>
        <w:rPr>
          <w:rFonts w:cstheme="minorHAnsi"/>
        </w:rPr>
      </w:pPr>
      <w:r>
        <w:t xml:space="preserve">Snímek o neznámém žoldákovi, ze kterého se zrodit nejslavnější husitský vojevůdce, tak bude do kin uveden od 8. září </w:t>
      </w:r>
      <w:r>
        <w:rPr>
          <w:rFonts w:cstheme="minorHAnsi"/>
        </w:rPr>
        <w:t xml:space="preserve">jak v originálu s titulky, tak v českém dabingu. Na tom se kromě herců na plátně podíleli například i </w:t>
      </w:r>
      <w:r>
        <w:rPr>
          <w:rFonts w:cstheme="minorHAnsi"/>
          <w:b/>
        </w:rPr>
        <w:t>Petr Lněnička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Nina Horáková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Martin Stránský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Michal Dlouhý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Václav Rašilov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Jaromír Meduna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Jan Šťastný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Ondřej Kavan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Jitka Čvančarová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Tomáš Juřička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Petr Neskusil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Vasil Fridrich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Ernesto Čekan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Pavel Nečas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David Matásek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Filip Antonio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Josef Pejchal</w:t>
      </w:r>
      <w:r>
        <w:rPr>
          <w:rFonts w:cstheme="minorHAnsi"/>
        </w:rPr>
        <w:t xml:space="preserve"> a další. </w:t>
      </w:r>
    </w:p>
    <w:p w14:paraId="56BDB0F4" w14:textId="77777777" w:rsidR="00D725B0" w:rsidRDefault="00D725B0" w:rsidP="00D725B0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463A6D83" w14:textId="77777777" w:rsidR="00D725B0" w:rsidRDefault="00D725B0" w:rsidP="00D725B0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4A881182" w14:textId="77777777" w:rsidR="00D725B0" w:rsidRDefault="00D725B0" w:rsidP="00D725B0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611476AD" w14:textId="77777777" w:rsidR="00D725B0" w:rsidRDefault="00D725B0" w:rsidP="00D725B0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6919AB81" w14:textId="77777777" w:rsidR="00D725B0" w:rsidRDefault="00D725B0" w:rsidP="00D725B0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18D559D8" w14:textId="77777777" w:rsidR="00D725B0" w:rsidRDefault="00D725B0" w:rsidP="00D725B0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4BE46F1C" w14:textId="6BB6EF2E" w:rsidR="00D725B0" w:rsidRDefault="00D725B0" w:rsidP="00D725B0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8897F5B" wp14:editId="3585DE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97810" cy="3954780"/>
            <wp:effectExtent l="19050" t="19050" r="21590" b="26670"/>
            <wp:wrapTight wrapText="bothSides">
              <wp:wrapPolygon edited="0">
                <wp:start x="-147" y="-104"/>
                <wp:lineTo x="-147" y="21642"/>
                <wp:lineTo x="21620" y="21642"/>
                <wp:lineTo x="21620" y="-104"/>
                <wp:lineTo x="-147" y="-10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954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Logline:  </w:t>
      </w:r>
    </w:p>
    <w:p w14:paraId="1587757E" w14:textId="77777777" w:rsidR="00D725B0" w:rsidRDefault="00D725B0" w:rsidP="00D725B0">
      <w:pPr>
        <w:pStyle w:val="m-4575208674663308642mso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Byl nájemným žoldnéřem. Stal se legendárním válečníkem, kterého nikdo nedokázal porazit. Film </w:t>
      </w:r>
      <w:r>
        <w:rPr>
          <w:rFonts w:asciiTheme="minorHAnsi" w:hAnsiTheme="minorHAnsi" w:cstheme="minorHAnsi"/>
          <w:b/>
          <w:bCs/>
          <w:i/>
          <w:iCs/>
        </w:rPr>
        <w:t>Jan Žižka</w:t>
      </w:r>
      <w:r>
        <w:rPr>
          <w:rFonts w:asciiTheme="minorHAnsi" w:hAnsiTheme="minorHAnsi" w:cstheme="minorHAnsi"/>
        </w:rPr>
        <w:t xml:space="preserve"> vypráví o zrodu nejslavnějšího vojevůdce českých zemí.</w:t>
      </w:r>
    </w:p>
    <w:p w14:paraId="196F77D9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Synopse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645586B6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01DEDE0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Film </w:t>
      </w: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Jan Žižka</w:t>
      </w:r>
      <w:r>
        <w:rPr>
          <w:rFonts w:asciiTheme="minorHAnsi" w:hAnsiTheme="minorHAnsi" w:cstheme="minorHAnsi"/>
          <w:color w:val="000000"/>
          <w:sz w:val="24"/>
          <w:szCs w:val="24"/>
        </w:rPr>
        <w:t> vypráví o zrodu nejslavnějšího vojevůdce českých zemí…</w:t>
      </w:r>
    </w:p>
    <w:p w14:paraId="573B8A95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24058A9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Na konci 14. století jsou Země Koruny české zmítány tyranií a násilím. Jan Žižka a skupina jeho žoldnéřů jsou najati na ochranu králova zástupce. Jan prokáže skvělé strategické                a bojové schopnosti. Následně je pověřen službou pro samotného krále, Václava IV.</w:t>
      </w:r>
    </w:p>
    <w:p w14:paraId="19961FC4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F4D69E9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Zemi ale ve skutečnosti ovládá Jindřich z Rožmberka, nejbohatší velmož království. Jan dostává další delikátní úkol: unést Rožmberkovu snoubenku Kateřinu. Tím se nevyhnutelně zaplétá do vysoké politiky. Od té chvíle nemá na vybranou. Musí bojovat.</w:t>
      </w:r>
    </w:p>
    <w:p w14:paraId="47E4E2F7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E3F6F9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Janovy žoldácké hodnoty se otřásají v základech. Vášeň, vina, chtíč i pomsta se stávají hnací silou jeho boje za spravedlnost a rovnoprávnost obyčejného lidu.</w:t>
      </w:r>
    </w:p>
    <w:p w14:paraId="6E866EBE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6536962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 této době se z nájemného žoldnéře stává legenda. Rodí se vojevůdce, který bude bojovat za vše, v co věří.</w:t>
      </w:r>
    </w:p>
    <w:p w14:paraId="38FE9FE8" w14:textId="77777777" w:rsidR="00D725B0" w:rsidRDefault="00D725B0" w:rsidP="00D725B0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B494FD0" w14:textId="77777777" w:rsidR="00D725B0" w:rsidRDefault="00D725B0" w:rsidP="00D725B0">
      <w:pPr>
        <w:pBdr>
          <w:bottom w:val="single" w:sz="12" w:space="1" w:color="auto"/>
        </w:pBdr>
        <w:jc w:val="both"/>
        <w:rPr>
          <w:rFonts w:cstheme="minorHAnsi"/>
        </w:rPr>
      </w:pPr>
      <w:r>
        <w:rPr>
          <w:rFonts w:cstheme="minorHAnsi"/>
        </w:rPr>
        <w:t xml:space="preserve">Historický film </w:t>
      </w:r>
      <w:r>
        <w:rPr>
          <w:rFonts w:cstheme="minorHAnsi"/>
          <w:b/>
          <w:bCs/>
        </w:rPr>
        <w:t>Petra Jákla</w:t>
      </w:r>
      <w:r>
        <w:rPr>
          <w:rFonts w:cstheme="minorHAnsi"/>
        </w:rPr>
        <w:t xml:space="preserve"> vypráví o počátcích husitského vojevůdce Jana Žižky na pozadí bouřlivých událostí roku 1402. V hlavních rolích se představí </w:t>
      </w:r>
      <w:r>
        <w:rPr>
          <w:rFonts w:cstheme="minorHAnsi"/>
          <w:b/>
          <w:bCs/>
        </w:rPr>
        <w:t>Ben Foster</w:t>
      </w:r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Michael Caine</w:t>
      </w:r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Til Schweiger</w:t>
      </w:r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Sophie Lowe</w:t>
      </w:r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Karel Roden</w:t>
      </w:r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Jan Budař</w:t>
      </w:r>
      <w:r>
        <w:rPr>
          <w:rFonts w:cstheme="minorHAnsi"/>
        </w:rPr>
        <w:t xml:space="preserve"> a další.</w:t>
      </w:r>
    </w:p>
    <w:p w14:paraId="6687B1CE" w14:textId="77777777" w:rsidR="00D725B0" w:rsidRDefault="00D725B0" w:rsidP="00D725B0">
      <w:pPr>
        <w:pBdr>
          <w:bottom w:val="single" w:sz="12" w:space="1" w:color="auto"/>
        </w:pBdr>
        <w:jc w:val="both"/>
        <w:rPr>
          <w:rFonts w:ascii="Verdana" w:hAnsi="Verdana"/>
        </w:rPr>
      </w:pPr>
    </w:p>
    <w:p w14:paraId="7EBD2478" w14:textId="77777777" w:rsidR="00D725B0" w:rsidRDefault="00D725B0" w:rsidP="00D725B0">
      <w:pPr>
        <w:pBdr>
          <w:bottom w:val="single" w:sz="12" w:space="1" w:color="auto"/>
        </w:pBdr>
        <w:jc w:val="both"/>
        <w:rPr>
          <w:rFonts w:ascii="Verdana" w:hAnsi="Verdana"/>
        </w:rPr>
      </w:pPr>
    </w:p>
    <w:p w14:paraId="348166DF" w14:textId="77777777" w:rsidR="00D725B0" w:rsidRDefault="00D725B0" w:rsidP="00D725B0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63544FDA" w14:textId="77777777" w:rsidR="00D725B0" w:rsidRDefault="00D725B0" w:rsidP="00D725B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8. 9. 2022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Originální název:            jan žižka                                                                                                                 Anglický název: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Medieval</w:t>
      </w:r>
    </w:p>
    <w:p w14:paraId="3488578B" w14:textId="77777777" w:rsidR="00D725B0" w:rsidRDefault="00D725B0" w:rsidP="00D725B0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color w:val="auto"/>
          <w:sz w:val="17"/>
          <w:szCs w:val="17"/>
        </w:rPr>
        <w:t>Česká republika, 2022</w:t>
      </w:r>
    </w:p>
    <w:p w14:paraId="6D933C85" w14:textId="77777777" w:rsidR="00D725B0" w:rsidRDefault="00D725B0" w:rsidP="00D725B0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 xml:space="preserve">2.39 : 1 </w:t>
      </w:r>
      <w:r>
        <w:rPr>
          <w:rFonts w:ascii="Verdana" w:hAnsi="Verdana"/>
          <w:color w:val="auto"/>
          <w:sz w:val="17"/>
          <w:szCs w:val="17"/>
        </w:rPr>
        <w:t>Cinemascope</w:t>
      </w:r>
      <w:r>
        <w:rPr>
          <w:rFonts w:ascii="Verdana" w:hAnsi="Verdana" w:cs="Calibri"/>
          <w:sz w:val="17"/>
          <w:szCs w:val="17"/>
          <w:lang w:val="es-ES" w:eastAsia="sk-SK"/>
        </w:rPr>
        <w:t>,</w:t>
      </w:r>
      <w:r>
        <w:rPr>
          <w:rFonts w:ascii="Verdana" w:hAnsi="Verdana"/>
          <w:sz w:val="17"/>
          <w:szCs w:val="17"/>
        </w:rPr>
        <w:t xml:space="preserve"> Dolby Digital 5.1, 7.1, Atmos</w:t>
      </w:r>
    </w:p>
    <w:p w14:paraId="4485B007" w14:textId="77777777" w:rsidR="00D725B0" w:rsidRDefault="00D725B0" w:rsidP="00D725B0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Jazyková úprava:              </w:t>
      </w:r>
      <w:r>
        <w:rPr>
          <w:rFonts w:ascii="Verdana" w:hAnsi="Verdana"/>
          <w:sz w:val="17"/>
          <w:szCs w:val="17"/>
        </w:rPr>
        <w:t xml:space="preserve">Originální znění s českými titulky, dabing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Žánr: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Životopisný / Historický / Drama / Akční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Stopáž: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</w:t>
      </w:r>
      <w:r>
        <w:rPr>
          <w:rFonts w:ascii="Verdana" w:hAnsi="Verdana"/>
          <w:smallCaps/>
          <w:sz w:val="17"/>
          <w:szCs w:val="17"/>
        </w:rPr>
        <w:t xml:space="preserve">125 </w:t>
      </w:r>
      <w:r>
        <w:rPr>
          <w:rFonts w:ascii="Verdana" w:hAnsi="Verdana"/>
          <w:sz w:val="17"/>
          <w:szCs w:val="17"/>
        </w:rPr>
        <w:t xml:space="preserve">minut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Přístupnost:  </w:t>
      </w:r>
      <w:r>
        <w:rPr>
          <w:rFonts w:ascii="Verdana" w:hAnsi="Verdana"/>
          <w:b/>
          <w:smallCaps/>
          <w:sz w:val="17"/>
          <w:szCs w:val="17"/>
        </w:rPr>
        <w:tab/>
        <w:t xml:space="preserve">  </w:t>
      </w:r>
      <w:r>
        <w:rPr>
          <w:rFonts w:ascii="Verdana" w:hAnsi="Verdana"/>
          <w:sz w:val="17"/>
          <w:szCs w:val="17"/>
        </w:rPr>
        <w:t xml:space="preserve">Nevhodný do 12 let – dabing, nepřístupný do 15 let – české titulky, dabing                      </w:t>
      </w:r>
      <w:r>
        <w:rPr>
          <w:rFonts w:ascii="Verdana" w:hAnsi="Verdana"/>
          <w:b/>
          <w:smallCaps/>
          <w:sz w:val="17"/>
          <w:szCs w:val="17"/>
        </w:rPr>
        <w:t>Režie: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Petr Jákl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Producent: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Petr Jákl, Cassian Elwes – J.B.J. Film, Double Tree Entertainment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Studio: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R. U. Robot Studios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Výkonný producent: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Martin J. Barab, Petr Jákl st., Kevin Bernhardt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Námět: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Petr Bok, Petr Jákl st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scénář: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Petr Jákl   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lastRenderedPageBreak/>
        <w:t xml:space="preserve">Spolupráce: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 xml:space="preserve">na základě scénáře Marka Dobeše a Michala Petruše                             </w:t>
      </w:r>
      <w:r>
        <w:rPr>
          <w:rFonts w:ascii="Verdana" w:hAnsi="Verdana"/>
          <w:b/>
          <w:smallCaps/>
          <w:sz w:val="17"/>
          <w:szCs w:val="17"/>
        </w:rPr>
        <w:t>Dramaturgie: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Ivo Trojakov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Historik: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Prof. PhDr. Jaroslav Čechura, DrSc.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Střih: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</w:t>
      </w:r>
      <w:r>
        <w:rPr>
          <w:rFonts w:ascii="Verdana" w:hAnsi="Verdana"/>
          <w:sz w:val="17"/>
          <w:szCs w:val="17"/>
        </w:rPr>
        <w:t xml:space="preserve">Steven Rosenblum, Dirk Westervelt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Kamera:</w:t>
      </w:r>
      <w:r>
        <w:rPr>
          <w:rFonts w:ascii="Verdana" w:hAnsi="Verdana"/>
          <w:b/>
          <w:smallCaps/>
          <w:sz w:val="17"/>
          <w:szCs w:val="17"/>
        </w:rPr>
        <w:tab/>
        <w:t xml:space="preserve"> </w:t>
      </w:r>
      <w:r>
        <w:rPr>
          <w:rFonts w:ascii="Verdana" w:hAnsi="Verdana"/>
          <w:sz w:val="17"/>
          <w:szCs w:val="17"/>
        </w:rPr>
        <w:t xml:space="preserve"> Jesper Tøffner          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Hudba: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Philip Klein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Architekt: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Petr Grig</w:t>
      </w:r>
      <w:r>
        <w:rPr>
          <w:rFonts w:ascii="Verdana" w:hAnsi="Verdana"/>
          <w:b/>
          <w:smallCaps/>
          <w:sz w:val="17"/>
          <w:szCs w:val="17"/>
        </w:rPr>
        <w:tab/>
        <w:t xml:space="preserve">                                                                                                                      Make Up: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Ivo Strangmüller     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Kosýmy: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Kateřina Mírová</w:t>
      </w:r>
    </w:p>
    <w:p w14:paraId="57BEE42B" w14:textId="77777777" w:rsidR="00D725B0" w:rsidRDefault="00D725B0" w:rsidP="00D725B0">
      <w:pPr>
        <w:pStyle w:val="plotpar"/>
        <w:spacing w:before="0" w:beforeAutospacing="0" w:after="0" w:afterAutospacing="0"/>
        <w:rPr>
          <w:i/>
          <w:iCs/>
          <w:color w:val="202124"/>
          <w:shd w:val="clear" w:color="auto" w:fill="FFFFFF"/>
        </w:rPr>
      </w:pPr>
      <w:r>
        <w:rPr>
          <w:rFonts w:ascii="Verdana" w:hAnsi="Verdana"/>
          <w:b/>
          <w:smallCaps/>
          <w:sz w:val="17"/>
          <w:szCs w:val="17"/>
        </w:rPr>
        <w:t xml:space="preserve">Hrají:                                    </w:t>
      </w:r>
      <w:r>
        <w:rPr>
          <w:rFonts w:ascii="Verdana" w:hAnsi="Verdana"/>
          <w:i/>
          <w:iCs/>
          <w:sz w:val="17"/>
          <w:szCs w:val="17"/>
        </w:rPr>
        <w:t xml:space="preserve">Ben Foster, Michael Caine, Matthew Goode Til Schweiger, </w:t>
      </w:r>
      <w:r>
        <w:rPr>
          <w:rFonts w:ascii="Verdana" w:hAnsi="Verdana"/>
          <w:i/>
          <w:iCs/>
          <w:color w:val="202124"/>
          <w:sz w:val="16"/>
          <w:szCs w:val="16"/>
          <w:shd w:val="clear" w:color="auto" w:fill="FFFFFF"/>
        </w:rPr>
        <w:t>Roland Møller</w:t>
      </w:r>
      <w:r>
        <w:rPr>
          <w:i/>
          <w:iCs/>
          <w:color w:val="202124"/>
          <w:shd w:val="clear" w:color="auto" w:fill="FFFFFF"/>
        </w:rPr>
        <w:t xml:space="preserve">, </w:t>
      </w:r>
    </w:p>
    <w:p w14:paraId="5144277A" w14:textId="77777777" w:rsidR="00D725B0" w:rsidRDefault="00D725B0" w:rsidP="00D725B0">
      <w:pPr>
        <w:pStyle w:val="plotpar"/>
        <w:spacing w:before="0" w:beforeAutospacing="0" w:after="0" w:afterAutospacing="0"/>
        <w:rPr>
          <w:rFonts w:ascii="Verdana" w:hAnsi="Verdana"/>
          <w:i/>
          <w:iCs/>
          <w:sz w:val="17"/>
          <w:szCs w:val="17"/>
        </w:rPr>
      </w:pPr>
      <w:r>
        <w:rPr>
          <w:rFonts w:ascii="Verdana" w:hAnsi="Verdana"/>
          <w:i/>
          <w:iCs/>
          <w:sz w:val="17"/>
          <w:szCs w:val="17"/>
        </w:rPr>
        <w:tab/>
      </w:r>
      <w:r>
        <w:rPr>
          <w:rFonts w:ascii="Verdana" w:hAnsi="Verdana"/>
          <w:i/>
          <w:iCs/>
          <w:sz w:val="17"/>
          <w:szCs w:val="17"/>
        </w:rPr>
        <w:tab/>
      </w:r>
      <w:r>
        <w:rPr>
          <w:rFonts w:ascii="Verdana" w:hAnsi="Verdana"/>
          <w:i/>
          <w:iCs/>
          <w:sz w:val="17"/>
          <w:szCs w:val="17"/>
        </w:rPr>
        <w:tab/>
        <w:t xml:space="preserve">   Vinzenz Kiefer, Werner Daehn, William Moseley Sophie Lowe, Karel Roden, </w:t>
      </w:r>
    </w:p>
    <w:p w14:paraId="3EAB55B4" w14:textId="77777777" w:rsidR="00D725B0" w:rsidRDefault="00D725B0" w:rsidP="00D725B0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</w:rPr>
      </w:pPr>
      <w:r>
        <w:rPr>
          <w:rFonts w:ascii="Verdana" w:hAnsi="Verdana"/>
          <w:i/>
          <w:iCs/>
          <w:sz w:val="17"/>
          <w:szCs w:val="17"/>
        </w:rPr>
        <w:tab/>
      </w:r>
      <w:r>
        <w:rPr>
          <w:rFonts w:ascii="Verdana" w:hAnsi="Verdana"/>
          <w:i/>
          <w:iCs/>
          <w:sz w:val="17"/>
          <w:szCs w:val="17"/>
        </w:rPr>
        <w:tab/>
      </w:r>
      <w:r>
        <w:rPr>
          <w:rFonts w:ascii="Verdana" w:hAnsi="Verdana"/>
          <w:i/>
          <w:iCs/>
          <w:sz w:val="17"/>
          <w:szCs w:val="17"/>
        </w:rPr>
        <w:tab/>
        <w:t xml:space="preserve">   Ondřej Vetchý, Marek Vašut, Jan Budař, </w:t>
      </w:r>
      <w:r>
        <w:rPr>
          <w:rStyle w:val="None"/>
          <w:rFonts w:ascii="Verdana" w:hAnsi="Verdana"/>
          <w:bCs/>
          <w:i/>
          <w:iCs/>
          <w:sz w:val="17"/>
          <w:szCs w:val="17"/>
        </w:rPr>
        <w:t>Ben Cristovao</w:t>
      </w:r>
      <w:r>
        <w:rPr>
          <w:rStyle w:val="None"/>
          <w:rFonts w:ascii="Verdana" w:hAnsi="Verdana"/>
          <w:bCs/>
          <w:sz w:val="17"/>
          <w:szCs w:val="17"/>
        </w:rPr>
        <w:t xml:space="preserve"> a další</w:t>
      </w:r>
    </w:p>
    <w:p w14:paraId="4E03A0D3" w14:textId="77777777" w:rsidR="00D725B0" w:rsidRDefault="00D725B0" w:rsidP="00D725B0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stažení: </w:t>
      </w:r>
      <w:bookmarkStart w:id="0" w:name="_Hlk94342062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</w:t>
      </w:r>
      <w:hyperlink r:id="rId5" w:history="1">
        <w:r>
          <w:rPr>
            <w:rStyle w:val="Hypertextovodkaz"/>
            <w:rFonts w:ascii="Verdana" w:hAnsi="Verdana"/>
            <w:bCs/>
            <w:sz w:val="17"/>
            <w:szCs w:val="17"/>
          </w:rPr>
          <w:t>https://mega.nz/folder/typF0Y6B#fHAXwk_x2mafXORzaO5iZQ</w:t>
        </w:r>
      </w:hyperlink>
      <w:bookmarkEnd w:id="0"/>
      <w:r>
        <w:rPr>
          <w:rFonts w:ascii="Verdana" w:hAnsi="Verdana"/>
          <w:sz w:val="17"/>
          <w:szCs w:val="17"/>
        </w:rPr>
        <w:tab/>
      </w:r>
    </w:p>
    <w:p w14:paraId="7C3D8E99" w14:textId="77777777" w:rsidR="00D725B0" w:rsidRDefault="00D725B0" w:rsidP="00D725B0"/>
    <w:p w14:paraId="60947C84" w14:textId="77777777" w:rsidR="00D725B0" w:rsidRDefault="00D725B0" w:rsidP="00D725B0"/>
    <w:p w14:paraId="3B79B463" w14:textId="77777777" w:rsidR="00D725B0" w:rsidRDefault="00D725B0" w:rsidP="00D725B0"/>
    <w:p w14:paraId="470A0B0A" w14:textId="77777777" w:rsidR="00D725B0" w:rsidRDefault="00D725B0" w:rsidP="00D725B0"/>
    <w:p w14:paraId="675646A3" w14:textId="77777777" w:rsidR="00D725B0" w:rsidRDefault="00D725B0" w:rsidP="00D725B0"/>
    <w:p w14:paraId="69F1B7F8" w14:textId="77777777" w:rsidR="00D725B0" w:rsidRPr="00E75D04" w:rsidRDefault="00D725B0" w:rsidP="00E75D04">
      <w:pPr>
        <w:rPr>
          <w:rFonts w:eastAsia="Times New Roman" w:cstheme="minorHAnsi"/>
          <w:color w:val="222222"/>
          <w:lang w:eastAsia="cs-CZ"/>
        </w:rPr>
      </w:pPr>
    </w:p>
    <w:p w14:paraId="2B0C934E" w14:textId="77777777" w:rsidR="00B0408F" w:rsidRPr="00F10D77" w:rsidRDefault="001C5E69">
      <w:pPr>
        <w:rPr>
          <w:rFonts w:cstheme="minorHAnsi"/>
        </w:rPr>
      </w:pPr>
    </w:p>
    <w:sectPr w:rsidR="00B0408F" w:rsidRPr="00F10D77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04"/>
    <w:rsid w:val="000A4137"/>
    <w:rsid w:val="001C5E69"/>
    <w:rsid w:val="00364C16"/>
    <w:rsid w:val="00400A9B"/>
    <w:rsid w:val="00430912"/>
    <w:rsid w:val="004C57E8"/>
    <w:rsid w:val="006D142E"/>
    <w:rsid w:val="00883AC9"/>
    <w:rsid w:val="008B51A6"/>
    <w:rsid w:val="009A5BBD"/>
    <w:rsid w:val="009B7810"/>
    <w:rsid w:val="00D725B0"/>
    <w:rsid w:val="00E75D04"/>
    <w:rsid w:val="00F1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3D17"/>
  <w15:chartTrackingRefBased/>
  <w15:docId w15:val="{7FFF509F-E16B-9946-84C2-0776261C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75D04"/>
  </w:style>
  <w:style w:type="paragraph" w:styleId="Revize">
    <w:name w:val="Revision"/>
    <w:hidden/>
    <w:uiPriority w:val="99"/>
    <w:semiHidden/>
    <w:rsid w:val="00430912"/>
  </w:style>
  <w:style w:type="character" w:styleId="Hypertextovodkaz">
    <w:name w:val="Hyperlink"/>
    <w:basedOn w:val="Standardnpsmoodstavce"/>
    <w:uiPriority w:val="99"/>
    <w:semiHidden/>
    <w:unhideWhenUsed/>
    <w:rsid w:val="00D725B0"/>
    <w:rPr>
      <w:color w:val="0000FF"/>
      <w:u w:val="single"/>
    </w:rPr>
  </w:style>
  <w:style w:type="paragraph" w:styleId="Bezmezer">
    <w:name w:val="No Spacing"/>
    <w:uiPriority w:val="1"/>
    <w:qFormat/>
    <w:rsid w:val="00D725B0"/>
    <w:pPr>
      <w:suppressAutoHyphens/>
    </w:pPr>
    <w:rPr>
      <w:rFonts w:ascii="Calibri" w:eastAsia="Arial Unicode MS" w:hAnsi="Calibri" w:cs="Calibri"/>
      <w:sz w:val="22"/>
      <w:szCs w:val="22"/>
      <w:lang w:eastAsia="ar-SA"/>
    </w:rPr>
  </w:style>
  <w:style w:type="paragraph" w:customStyle="1" w:styleId="m-4575208674663308642msonospacing">
    <w:name w:val="m_-4575208674663308642msonospacing"/>
    <w:basedOn w:val="Normln"/>
    <w:uiPriority w:val="99"/>
    <w:rsid w:val="00D725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lotpar">
    <w:name w:val="plotpar"/>
    <w:basedOn w:val="Normln"/>
    <w:rsid w:val="00D725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None">
    <w:name w:val="None"/>
    <w:rsid w:val="00D7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%23fHAXwk_x2mafXORzaO5iZ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5540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dcterms:created xsi:type="dcterms:W3CDTF">2022-08-19T12:02:00Z</dcterms:created>
  <dcterms:modified xsi:type="dcterms:W3CDTF">2022-08-19T12:02:00Z</dcterms:modified>
</cp:coreProperties>
</file>